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7F6603" w:rsidRDefault="0022631D" w:rsidP="005E270F">
      <w:pPr>
        <w:spacing w:before="0" w:after="0"/>
        <w:ind w:left="0" w:firstLine="0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</w:p>
    <w:p w14:paraId="4E6933AE" w14:textId="77777777" w:rsidR="000E0B7F" w:rsidRPr="002045CD" w:rsidRDefault="000E0B7F" w:rsidP="002045C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2045C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068A14F1" w14:textId="35161C99" w:rsidR="000E0B7F" w:rsidRPr="002045CD" w:rsidRDefault="002045CD" w:rsidP="002045CD">
      <w:pPr>
        <w:spacing w:before="0" w:after="0"/>
        <w:ind w:left="0" w:firstLine="720"/>
        <w:rPr>
          <w:rFonts w:ascii="Sylfaen" w:eastAsia="Times New Roman" w:hAnsi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0E0B7F" w:rsidRPr="002045CD">
        <w:rPr>
          <w:rFonts w:ascii="Sylfaen" w:eastAsia="Times New Roman" w:hAnsi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3570500A" w:rsidR="0022631D" w:rsidRPr="002045CD" w:rsidRDefault="00586F3A" w:rsidP="00513145">
      <w:pPr>
        <w:pStyle w:val="ab"/>
        <w:ind w:left="-142" w:firstLine="862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hAnsi="Sylfaen" w:cs="Sylfaen"/>
          <w:b/>
          <w:sz w:val="20"/>
          <w:szCs w:val="24"/>
          <w:lang w:val="hy-AM"/>
        </w:rPr>
        <w:t xml:space="preserve">ՀՀ Կոտայքի մարզի </w:t>
      </w:r>
      <w:r w:rsidR="002045CD" w:rsidRPr="002045CD">
        <w:rPr>
          <w:rFonts w:ascii="Sylfaen" w:hAnsi="Sylfaen" w:cs="Sylfaen"/>
          <w:b/>
          <w:sz w:val="20"/>
          <w:szCs w:val="24"/>
          <w:lang w:val="hy-AM"/>
        </w:rPr>
        <w:t>«</w:t>
      </w:r>
      <w:r w:rsidR="0065517D">
        <w:rPr>
          <w:rFonts w:ascii="Sylfaen" w:hAnsi="Sylfaen" w:cs="Sylfaen"/>
          <w:b/>
          <w:sz w:val="20"/>
          <w:szCs w:val="24"/>
          <w:lang w:val="hy-AM"/>
        </w:rPr>
        <w:t>Գառնիի կոմունալ տնտեսություն</w:t>
      </w:r>
      <w:r w:rsidR="002045CD" w:rsidRPr="002045CD">
        <w:rPr>
          <w:rFonts w:ascii="Sylfaen" w:hAnsi="Sylfaen" w:cs="Sylfaen"/>
          <w:b/>
          <w:sz w:val="20"/>
          <w:szCs w:val="24"/>
          <w:lang w:val="hy-AM"/>
        </w:rPr>
        <w:t>»  ՀՈԱԿ-</w:t>
      </w:r>
      <w:r w:rsidR="002045CD">
        <w:rPr>
          <w:rFonts w:ascii="Sylfaen" w:hAnsi="Sylfaen" w:cs="Sylfaen"/>
          <w:b/>
          <w:sz w:val="20"/>
          <w:szCs w:val="24"/>
          <w:lang w:val="hy-AM"/>
        </w:rPr>
        <w:t>ը</w:t>
      </w:r>
      <w:r w:rsidR="00F3153E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, որը գտնվում է </w:t>
      </w:r>
      <w:r w:rsidR="002045CD" w:rsidRPr="002045CD">
        <w:rPr>
          <w:rFonts w:ascii="Sylfaen" w:eastAsia="Times New Roman" w:hAnsi="Sylfaen"/>
          <w:sz w:val="20"/>
          <w:szCs w:val="20"/>
          <w:lang w:val="af-ZA" w:eastAsia="ru-RU"/>
        </w:rPr>
        <w:t>ՀՀ Կոտ</w:t>
      </w:r>
      <w:r w:rsidR="0065517D">
        <w:rPr>
          <w:rFonts w:ascii="Sylfaen" w:eastAsia="Times New Roman" w:hAnsi="Sylfaen"/>
          <w:sz w:val="20"/>
          <w:szCs w:val="20"/>
          <w:lang w:val="af-ZA" w:eastAsia="ru-RU"/>
        </w:rPr>
        <w:t xml:space="preserve">այքի մարզ, Գառնի համայնք գ․ </w:t>
      </w:r>
      <w:r w:rsidR="0065517D">
        <w:rPr>
          <w:rFonts w:ascii="Sylfaen" w:eastAsia="Times New Roman" w:hAnsi="Sylfaen"/>
          <w:sz w:val="20"/>
          <w:szCs w:val="20"/>
          <w:lang w:val="hy-AM" w:eastAsia="ru-RU"/>
        </w:rPr>
        <w:t>Գառնի</w:t>
      </w:r>
      <w:r w:rsidR="002045CD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, </w:t>
      </w:r>
      <w:r w:rsidR="0065517D">
        <w:rPr>
          <w:rFonts w:ascii="Sylfaen" w:eastAsia="Times New Roman" w:hAnsi="Sylfaen"/>
          <w:sz w:val="20"/>
          <w:szCs w:val="20"/>
          <w:lang w:val="hy-AM" w:eastAsia="ru-RU"/>
        </w:rPr>
        <w:t>Ս</w:t>
      </w:r>
      <w:r w:rsidR="0065517D">
        <w:rPr>
          <w:rFonts w:ascii="Times New Roman" w:eastAsia="Times New Roman" w:hAnsi="Times New Roman"/>
          <w:sz w:val="20"/>
          <w:szCs w:val="20"/>
          <w:lang w:val="hy-AM" w:eastAsia="ru-RU"/>
        </w:rPr>
        <w:t>․Շահումյան 4</w:t>
      </w:r>
      <w:r w:rsidR="00DE4B2B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 հասցեում, </w:t>
      </w:r>
      <w:r w:rsidR="000E0B7F" w:rsidRPr="002045CD">
        <w:rPr>
          <w:rFonts w:ascii="Sylfaen" w:eastAsia="Times New Roman" w:hAnsi="Sylfaen"/>
          <w:sz w:val="20"/>
          <w:szCs w:val="20"/>
          <w:lang w:val="af-ZA" w:eastAsia="ru-RU"/>
        </w:rPr>
        <w:t>ստորև նե</w:t>
      </w:r>
      <w:r w:rsidR="00DE4B2B" w:rsidRPr="002045CD">
        <w:rPr>
          <w:rFonts w:ascii="Sylfaen" w:eastAsia="Times New Roman" w:hAnsi="Sylfaen"/>
          <w:sz w:val="20"/>
          <w:szCs w:val="20"/>
          <w:lang w:val="af-ZA" w:eastAsia="ru-RU"/>
        </w:rPr>
        <w:t>րկայացնում է իր կարիքների համար</w:t>
      </w:r>
      <w:r w:rsidR="00DE4B2B" w:rsidRPr="00623FFF">
        <w:rPr>
          <w:rFonts w:ascii="Sylfaen" w:eastAsia="Times New Roman" w:hAnsi="Sylfaen"/>
          <w:color w:val="FF0000"/>
          <w:sz w:val="20"/>
          <w:szCs w:val="20"/>
          <w:lang w:val="af-ZA" w:eastAsia="ru-RU"/>
        </w:rPr>
        <w:t xml:space="preserve"> </w:t>
      </w:r>
      <w:r w:rsidR="00DE0CAF">
        <w:rPr>
          <w:rFonts w:ascii="Sylfaen" w:hAnsi="Sylfaen" w:cs="Sylfaen"/>
          <w:b/>
          <w:lang w:val="hy-AM"/>
        </w:rPr>
        <w:t>տպագրական աշխատանքների</w:t>
      </w:r>
      <w:r w:rsidR="00573F70" w:rsidRPr="002801F4">
        <w:rPr>
          <w:rFonts w:ascii="Sylfaen" w:hAnsi="Sylfaen" w:cs="Times Armenian"/>
          <w:lang w:val="af-ZA"/>
        </w:rPr>
        <w:t xml:space="preserve"> </w:t>
      </w:r>
      <w:r w:rsidR="007578CB" w:rsidRPr="007578CB">
        <w:rPr>
          <w:rFonts w:ascii="Sylfaen" w:eastAsia="Times New Roman" w:hAnsi="Sylfaen"/>
          <w:sz w:val="20"/>
          <w:szCs w:val="20"/>
          <w:lang w:val="af-ZA" w:eastAsia="ru-RU"/>
        </w:rPr>
        <w:t>ձեռքբերման</w:t>
      </w:r>
      <w:r w:rsidR="00AA1FA6" w:rsidRPr="00AA1FA6"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 w:rsidR="000E0B7F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նպատակով կազմակերպված </w:t>
      </w:r>
      <w:bookmarkStart w:id="0" w:name="_Hlk151020274"/>
      <w:r w:rsidR="00F512C8" w:rsidRPr="0065517D">
        <w:rPr>
          <w:rFonts w:ascii="Sylfaen" w:eastAsia="Times New Roman" w:hAnsi="Sylfaen"/>
          <w:b/>
          <w:sz w:val="20"/>
          <w:szCs w:val="20"/>
          <w:lang w:val="af-ZA" w:eastAsia="ru-RU"/>
        </w:rPr>
        <w:t>‹‹</w:t>
      </w:r>
      <w:bookmarkEnd w:id="0"/>
      <w:r w:rsidR="0065517D" w:rsidRPr="0065517D">
        <w:rPr>
          <w:rFonts w:ascii="Sylfaen" w:hAnsi="Sylfaen"/>
          <w:b/>
          <w:lang w:val="af-ZA"/>
        </w:rPr>
        <w:t>ԿՄԳԿՏ-</w:t>
      </w:r>
      <w:r w:rsidR="00DE0CAF">
        <w:rPr>
          <w:rFonts w:ascii="Sylfaen" w:hAnsi="Sylfaen"/>
          <w:b/>
          <w:lang w:val="af-ZA"/>
        </w:rPr>
        <w:t>ԳՀ</w:t>
      </w:r>
      <w:r w:rsidR="00867CAA">
        <w:rPr>
          <w:rFonts w:ascii="Sylfaen" w:hAnsi="Sylfaen"/>
          <w:b/>
          <w:lang w:val="hy-AM"/>
        </w:rPr>
        <w:t>ԱՇ</w:t>
      </w:r>
      <w:r w:rsidR="0065517D" w:rsidRPr="0065517D">
        <w:rPr>
          <w:rFonts w:ascii="Sylfaen" w:hAnsi="Sylfaen"/>
          <w:b/>
          <w:lang w:val="af-ZA"/>
        </w:rPr>
        <w:t>ՁԲ-</w:t>
      </w:r>
      <w:r w:rsidR="00EC1016">
        <w:rPr>
          <w:rFonts w:ascii="Sylfaen" w:hAnsi="Sylfaen"/>
          <w:b/>
          <w:lang w:val="af-ZA"/>
        </w:rPr>
        <w:t>26/1</w:t>
      </w:r>
      <w:r w:rsidR="00F512C8">
        <w:rPr>
          <w:rFonts w:ascii="Sylfaen" w:hAnsi="Sylfaen" w:cs="Sylfaen"/>
          <w:b/>
          <w:lang w:val="es-ES"/>
        </w:rPr>
        <w:t>››</w:t>
      </w:r>
      <w:r w:rsidR="007578CB">
        <w:rPr>
          <w:rFonts w:ascii="Sylfaen" w:hAnsi="Sylfaen" w:cs="Sylfaen"/>
          <w:b/>
          <w:i/>
          <w:lang w:val="af-ZA"/>
        </w:rPr>
        <w:t xml:space="preserve"> </w:t>
      </w:r>
      <w:r w:rsidR="000E0B7F" w:rsidRPr="002045CD">
        <w:rPr>
          <w:rFonts w:ascii="Sylfaen" w:eastAsia="Times New Roman" w:hAnsi="Sylfaen"/>
          <w:sz w:val="20"/>
          <w:szCs w:val="20"/>
          <w:lang w:val="af-ZA" w:eastAsia="ru-RU"/>
        </w:rPr>
        <w:t>ծածկագրով գնման ընթացակար</w:t>
      </w:r>
      <w:r w:rsidR="00513145" w:rsidRPr="002045CD">
        <w:rPr>
          <w:rFonts w:ascii="Sylfaen" w:eastAsia="Times New Roman" w:hAnsi="Sylfaen"/>
          <w:sz w:val="20"/>
          <w:szCs w:val="20"/>
          <w:lang w:val="af-ZA" w:eastAsia="ru-RU"/>
        </w:rPr>
        <w:t>գի արդյունքում կնքված պայմանագրերի</w:t>
      </w:r>
      <w:r w:rsidR="000E0B7F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 մասին տեղեկատվությունը`</w:t>
      </w:r>
    </w:p>
    <w:p w14:paraId="52217D94" w14:textId="77777777" w:rsidR="000E0B7F" w:rsidRPr="002045CD" w:rsidRDefault="000E0B7F" w:rsidP="000E0B7F">
      <w:pPr>
        <w:spacing w:before="0" w:after="0"/>
        <w:ind w:left="0" w:firstLine="708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</w:p>
    <w:tbl>
      <w:tblPr>
        <w:tblW w:w="1148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64"/>
        <w:gridCol w:w="249"/>
        <w:gridCol w:w="319"/>
        <w:gridCol w:w="870"/>
        <w:gridCol w:w="76"/>
        <w:gridCol w:w="567"/>
        <w:gridCol w:w="567"/>
        <w:gridCol w:w="55"/>
        <w:gridCol w:w="382"/>
        <w:gridCol w:w="424"/>
        <w:gridCol w:w="165"/>
        <w:gridCol w:w="49"/>
        <w:gridCol w:w="597"/>
        <w:gridCol w:w="6"/>
        <w:gridCol w:w="8"/>
        <w:gridCol w:w="475"/>
        <w:gridCol w:w="388"/>
        <w:gridCol w:w="31"/>
        <w:gridCol w:w="6"/>
        <w:gridCol w:w="295"/>
        <w:gridCol w:w="600"/>
        <w:gridCol w:w="233"/>
        <w:gridCol w:w="6"/>
        <w:gridCol w:w="262"/>
        <w:gridCol w:w="32"/>
        <w:gridCol w:w="744"/>
        <w:gridCol w:w="39"/>
        <w:gridCol w:w="636"/>
        <w:gridCol w:w="211"/>
        <w:gridCol w:w="181"/>
        <w:gridCol w:w="447"/>
        <w:gridCol w:w="1538"/>
      </w:tblGrid>
      <w:tr w:rsidR="0022631D" w:rsidRPr="002045CD" w14:paraId="3BCB0F4A" w14:textId="77777777" w:rsidTr="007C077F">
        <w:trPr>
          <w:trHeight w:val="146"/>
        </w:trPr>
        <w:tc>
          <w:tcPr>
            <w:tcW w:w="561" w:type="dxa"/>
            <w:shd w:val="clear" w:color="auto" w:fill="auto"/>
            <w:vAlign w:val="center"/>
          </w:tcPr>
          <w:p w14:paraId="5FD69F2F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22" w:type="dxa"/>
            <w:gridSpan w:val="32"/>
            <w:shd w:val="clear" w:color="auto" w:fill="auto"/>
            <w:vAlign w:val="center"/>
          </w:tcPr>
          <w:p w14:paraId="47A5B985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2045C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2045CD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2045C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5B56AA" w:rsidRPr="002045CD" w14:paraId="796D388F" w14:textId="77777777" w:rsidTr="00573F70">
        <w:trPr>
          <w:trHeight w:val="110"/>
        </w:trPr>
        <w:tc>
          <w:tcPr>
            <w:tcW w:w="561" w:type="dxa"/>
            <w:vMerge w:val="restart"/>
            <w:shd w:val="clear" w:color="auto" w:fill="auto"/>
            <w:vAlign w:val="center"/>
          </w:tcPr>
          <w:p w14:paraId="781659E7" w14:textId="0F13217F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045C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78" w:type="dxa"/>
            <w:gridSpan w:val="7"/>
            <w:shd w:val="clear" w:color="auto" w:fill="auto"/>
            <w:vAlign w:val="center"/>
          </w:tcPr>
          <w:p w14:paraId="59F68B85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42" w:type="dxa"/>
            <w:gridSpan w:val="9"/>
            <w:shd w:val="clear" w:color="auto" w:fill="auto"/>
            <w:vAlign w:val="center"/>
          </w:tcPr>
          <w:p w14:paraId="62535C49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05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330836BC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D289872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5B56AA" w:rsidRPr="002045CD" w14:paraId="02BE1D52" w14:textId="77777777" w:rsidTr="00573F70">
        <w:trPr>
          <w:trHeight w:val="175"/>
        </w:trPr>
        <w:tc>
          <w:tcPr>
            <w:tcW w:w="561" w:type="dxa"/>
            <w:vMerge/>
            <w:shd w:val="clear" w:color="auto" w:fill="auto"/>
            <w:vAlign w:val="center"/>
          </w:tcPr>
          <w:p w14:paraId="6E1FBC69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2045CD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045C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042" w:type="dxa"/>
            <w:gridSpan w:val="9"/>
            <w:shd w:val="clear" w:color="auto" w:fill="auto"/>
            <w:vAlign w:val="center"/>
          </w:tcPr>
          <w:p w14:paraId="01CC38D9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2045C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11" w:type="dxa"/>
            <w:gridSpan w:val="8"/>
            <w:vMerge w:val="restart"/>
            <w:tcBorders>
              <w:top w:val="nil"/>
            </w:tcBorders>
            <w:shd w:val="clear" w:color="auto" w:fill="auto"/>
          </w:tcPr>
          <w:p w14:paraId="12AD9841" w14:textId="77777777" w:rsidR="0022631D" w:rsidRPr="00573F70" w:rsidRDefault="0022631D" w:rsidP="00573F70">
            <w:pPr>
              <w:ind w:left="0" w:firstLine="0"/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28B6AAAB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B56AA" w:rsidRPr="002045CD" w14:paraId="688F77C8" w14:textId="77777777" w:rsidTr="00573F70">
        <w:trPr>
          <w:trHeight w:val="275"/>
        </w:trPr>
        <w:tc>
          <w:tcPr>
            <w:tcW w:w="5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11" w:type="dxa"/>
            <w:gridSpan w:val="8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E0CAF" w:rsidRPr="00EC1016" w14:paraId="39D0DB6A" w14:textId="77777777" w:rsidTr="00DE0CAF">
        <w:trPr>
          <w:cantSplit/>
          <w:trHeight w:val="1134"/>
        </w:trPr>
        <w:tc>
          <w:tcPr>
            <w:tcW w:w="561" w:type="dxa"/>
            <w:shd w:val="clear" w:color="auto" w:fill="auto"/>
            <w:vAlign w:val="center"/>
          </w:tcPr>
          <w:p w14:paraId="76583CF5" w14:textId="7A195C04" w:rsidR="00DE0CAF" w:rsidRPr="00DE0CAF" w:rsidRDefault="00DE0CAF" w:rsidP="00DE0C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978" w:type="dxa"/>
            <w:gridSpan w:val="5"/>
            <w:vAlign w:val="center"/>
          </w:tcPr>
          <w:p w14:paraId="322770C6" w14:textId="339E4362" w:rsidR="00DE0CAF" w:rsidRPr="00175461" w:rsidRDefault="00DE0CAF" w:rsidP="00DE0CAF">
            <w:pPr>
              <w:spacing w:before="120" w:after="0"/>
              <w:ind w:left="0" w:firstLine="0"/>
              <w:jc w:val="center"/>
              <w:rPr>
                <w:rFonts w:ascii="Sylfaen" w:hAnsi="Sylfaen"/>
                <w:szCs w:val="20"/>
                <w:lang w:val="hy-AM"/>
              </w:rPr>
            </w:pPr>
            <w:proofErr w:type="spellStart"/>
            <w:r w:rsidRPr="00E56762">
              <w:rPr>
                <w:rFonts w:ascii="Sylfaen" w:hAnsi="Sylfaen"/>
                <w:i/>
              </w:rPr>
              <w:t>Տպագրական</w:t>
            </w:r>
            <w:proofErr w:type="spellEnd"/>
            <w:r w:rsidRPr="00E56762">
              <w:rPr>
                <w:rFonts w:ascii="Sylfaen" w:hAnsi="Sylfaen"/>
                <w:i/>
              </w:rPr>
              <w:t xml:space="preserve"> </w:t>
            </w:r>
            <w:proofErr w:type="spellStart"/>
            <w:r w:rsidRPr="00E56762">
              <w:rPr>
                <w:rFonts w:ascii="Sylfaen" w:hAnsi="Sylfaen"/>
                <w:i/>
              </w:rPr>
              <w:t>աշխատանքներ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39D1" w14:textId="143EE113" w:rsidR="00DE0CAF" w:rsidRPr="00AA5CF5" w:rsidRDefault="00DE0CAF" w:rsidP="00DE0C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 w:rsidRPr="00E56762"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61" w:type="dxa"/>
            <w:gridSpan w:val="3"/>
            <w:textDirection w:val="btLr"/>
            <w:vAlign w:val="center"/>
          </w:tcPr>
          <w:p w14:paraId="589CD141" w14:textId="7D9B3C65" w:rsidR="00DE0CAF" w:rsidRPr="002045CD" w:rsidRDefault="00DE0CAF" w:rsidP="00DE0CAF">
            <w:pPr>
              <w:widowControl w:val="0"/>
              <w:spacing w:before="0" w:after="0"/>
              <w:ind w:left="113" w:right="113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811" w:type="dxa"/>
            <w:gridSpan w:val="3"/>
            <w:textDirection w:val="btLr"/>
            <w:vAlign w:val="center"/>
          </w:tcPr>
          <w:p w14:paraId="13148BA6" w14:textId="71E8D034" w:rsidR="00DE0CAF" w:rsidRPr="00AA5CF5" w:rsidRDefault="00EC1016" w:rsidP="00DE0CAF">
            <w:pPr>
              <w:widowControl w:val="0"/>
              <w:spacing w:before="0" w:after="0"/>
              <w:ind w:left="113" w:right="113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20"/>
              </w:rPr>
              <w:t>300 000</w:t>
            </w:r>
          </w:p>
        </w:tc>
        <w:tc>
          <w:tcPr>
            <w:tcW w:w="908" w:type="dxa"/>
            <w:gridSpan w:val="5"/>
            <w:textDirection w:val="btLr"/>
            <w:vAlign w:val="center"/>
          </w:tcPr>
          <w:p w14:paraId="163E1B66" w14:textId="07AE69D2" w:rsidR="00DE0CAF" w:rsidRPr="00175461" w:rsidRDefault="00DE0CAF" w:rsidP="00DE0CAF">
            <w:pPr>
              <w:spacing w:before="120" w:after="0"/>
              <w:ind w:left="0" w:firstLine="0"/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134" w:type="dxa"/>
            <w:gridSpan w:val="4"/>
            <w:textDirection w:val="btLr"/>
            <w:vAlign w:val="center"/>
          </w:tcPr>
          <w:p w14:paraId="67ADE574" w14:textId="46D4986F" w:rsidR="00DE0CAF" w:rsidRPr="00175461" w:rsidRDefault="00EC1016" w:rsidP="00DE0CAF">
            <w:pPr>
              <w:spacing w:before="120" w:after="0"/>
              <w:ind w:left="0" w:firstLine="0"/>
              <w:jc w:val="center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2 400 000</w:t>
            </w:r>
          </w:p>
        </w:tc>
        <w:tc>
          <w:tcPr>
            <w:tcW w:w="2111" w:type="dxa"/>
            <w:gridSpan w:val="8"/>
          </w:tcPr>
          <w:p w14:paraId="0EC27655" w14:textId="77777777" w:rsidR="00DE0CAF" w:rsidRPr="00DE0CAF" w:rsidRDefault="00DE0CAF" w:rsidP="00DE0CAF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DE0CA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 xml:space="preserve">Տոմսերի տպագրություն </w:t>
            </w:r>
          </w:p>
          <w:p w14:paraId="554261FC" w14:textId="77777777" w:rsidR="00DE0CAF" w:rsidRPr="00DE0CAF" w:rsidRDefault="00DE0CAF" w:rsidP="00DE0CAF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</w:p>
          <w:p w14:paraId="6EB5E8D8" w14:textId="77777777" w:rsidR="00DE0CAF" w:rsidRPr="00DE0CAF" w:rsidRDefault="00DE0CAF" w:rsidP="00DE0CAF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DE0CA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 xml:space="preserve">Չափսը – 105 x 55 մմ </w:t>
            </w:r>
          </w:p>
          <w:p w14:paraId="53B2A0AD" w14:textId="77777777" w:rsidR="00DE0CAF" w:rsidRPr="00DE0CAF" w:rsidRDefault="00DE0CAF" w:rsidP="00DE0CAF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DE0CA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Թուղթ – 200 գ/մ2 երկկողմանի կավճապատ</w:t>
            </w:r>
          </w:p>
          <w:p w14:paraId="06CAF095" w14:textId="77777777" w:rsidR="00DE0CAF" w:rsidRPr="00DE0CAF" w:rsidRDefault="00DE0CAF" w:rsidP="00DE0CAF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DE0CA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Տպագր. – երկկողմանի գունավոր, 4+4</w:t>
            </w:r>
          </w:p>
          <w:p w14:paraId="327C2E8A" w14:textId="77777777" w:rsidR="00DE0CAF" w:rsidRPr="00DE0CAF" w:rsidRDefault="00DE0CAF" w:rsidP="00DE0CAF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DE0CA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Տոմսը պետք է լինի պերֆերացված գծով, հեշտությամբ կտրման համար,</w:t>
            </w:r>
          </w:p>
          <w:p w14:paraId="611236A1" w14:textId="77777777" w:rsidR="00DE0CAF" w:rsidRPr="00DE0CAF" w:rsidRDefault="00DE0CAF" w:rsidP="00DE0CAF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DE0CA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Տոմսերը պետք է լինեն հերթական համարակալված: Յուրաքանչյուր տոմսի վրա պետք է նույն համարը լինի տպված պերֆերացված գծի աջ և ձախ մասերում:</w:t>
            </w:r>
          </w:p>
          <w:p w14:paraId="15488556" w14:textId="12C697CE" w:rsidR="00DE0CAF" w:rsidRPr="007C077F" w:rsidRDefault="00DE0CAF" w:rsidP="00DE0CAF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DE0CA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Տոմսի դիզայնը կատարվում է տպագրական աշխատանքները կատարողի կողմից` Պատվիրատուի հետ համաձայնեցնելու արդյունքում:</w:t>
            </w:r>
          </w:p>
        </w:tc>
        <w:tc>
          <w:tcPr>
            <w:tcW w:w="1985" w:type="dxa"/>
            <w:gridSpan w:val="2"/>
          </w:tcPr>
          <w:p w14:paraId="52E3EA1E" w14:textId="77777777" w:rsidR="00DE0CAF" w:rsidRPr="00DE0CAF" w:rsidRDefault="00DE0CAF" w:rsidP="00DE0CAF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DE0CA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 xml:space="preserve">Տոմսերի տպագրություն </w:t>
            </w:r>
          </w:p>
          <w:p w14:paraId="0C99598B" w14:textId="77777777" w:rsidR="00DE0CAF" w:rsidRPr="00DE0CAF" w:rsidRDefault="00DE0CAF" w:rsidP="00DE0CAF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</w:p>
          <w:p w14:paraId="720CD866" w14:textId="77777777" w:rsidR="00DE0CAF" w:rsidRPr="00DE0CAF" w:rsidRDefault="00DE0CAF" w:rsidP="00DE0CAF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DE0CA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 xml:space="preserve">Չափսը – 105 x 55 մմ </w:t>
            </w:r>
          </w:p>
          <w:p w14:paraId="71D6B604" w14:textId="77777777" w:rsidR="00DE0CAF" w:rsidRPr="00DE0CAF" w:rsidRDefault="00DE0CAF" w:rsidP="00DE0CAF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DE0CA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Թուղթ – 200 գ/մ2 երկկողմանի կավճապատ</w:t>
            </w:r>
          </w:p>
          <w:p w14:paraId="5511A61F" w14:textId="77777777" w:rsidR="00DE0CAF" w:rsidRPr="00DE0CAF" w:rsidRDefault="00DE0CAF" w:rsidP="00DE0CAF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DE0CA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Տպագր. – երկկողմանի գունավոր, 4+4</w:t>
            </w:r>
          </w:p>
          <w:p w14:paraId="211ED80B" w14:textId="77777777" w:rsidR="00DE0CAF" w:rsidRPr="00DE0CAF" w:rsidRDefault="00DE0CAF" w:rsidP="00DE0CAF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DE0CA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Տոմսը պետք է լինի պերֆերացված գծով, հեշտությամբ կտրման համար,</w:t>
            </w:r>
          </w:p>
          <w:p w14:paraId="3752DD3D" w14:textId="77777777" w:rsidR="00DE0CAF" w:rsidRPr="00DE0CAF" w:rsidRDefault="00DE0CAF" w:rsidP="00DE0CAF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DE0CA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Տոմսերը պետք է լինեն հերթական համարակալված: Յուրաքանչյուր տոմսի վրա պետք է նույն համարը լինի տպված պերֆերացված գծի աջ և ձախ մասերում:</w:t>
            </w:r>
          </w:p>
          <w:p w14:paraId="1A2FE0D4" w14:textId="00FE2C54" w:rsidR="00DE0CAF" w:rsidRPr="00256D98" w:rsidRDefault="00DE0CAF" w:rsidP="00DE0CAF">
            <w:pPr>
              <w:widowControl w:val="0"/>
              <w:spacing w:before="0" w:after="0"/>
              <w:ind w:left="0" w:right="-108" w:firstLine="0"/>
              <w:jc w:val="center"/>
              <w:rPr>
                <w:rFonts w:ascii="Sylfaen" w:eastAsia="Times New Roman" w:hAnsi="Sylfaen" w:cs="GHEA Grapalat"/>
                <w:szCs w:val="24"/>
                <w:lang w:val="hy-AM"/>
              </w:rPr>
            </w:pPr>
            <w:r w:rsidRPr="00DE0CA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Տոմսի դիզայնը կատարվում է տպագրական աշխատանքները կատարողի կողմից` Պատվիրատուի հետ համաձայնեցնելու արդյունքում:</w:t>
            </w:r>
          </w:p>
        </w:tc>
      </w:tr>
      <w:tr w:rsidR="00DE0CAF" w:rsidRPr="00EC1016" w14:paraId="4B8BC031" w14:textId="77777777" w:rsidTr="007C077F">
        <w:trPr>
          <w:trHeight w:val="169"/>
        </w:trPr>
        <w:tc>
          <w:tcPr>
            <w:tcW w:w="11483" w:type="dxa"/>
            <w:gridSpan w:val="3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51180EC" w14:textId="77777777" w:rsidR="00DE0CAF" w:rsidRPr="00175461" w:rsidRDefault="00DE0CAF" w:rsidP="00DE0C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Cs w:val="14"/>
                <w:lang w:val="hy-AM" w:eastAsia="ru-RU"/>
              </w:rPr>
            </w:pPr>
          </w:p>
        </w:tc>
      </w:tr>
      <w:tr w:rsidR="00DE0CAF" w:rsidRPr="00EC1016" w14:paraId="24C3B0CB" w14:textId="77777777" w:rsidTr="007C077F">
        <w:trPr>
          <w:trHeight w:val="137"/>
        </w:trPr>
        <w:tc>
          <w:tcPr>
            <w:tcW w:w="47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DE0CAF" w:rsidRPr="007F6603" w:rsidRDefault="00DE0CAF" w:rsidP="00DE0C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7F660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3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243D3" w14:textId="77777777" w:rsidR="00DE0CAF" w:rsidRPr="008442A9" w:rsidRDefault="00DE0CAF" w:rsidP="00DE0C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442A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«Գնումների մասին» ՀՀ օրենքի 22-րդ հոդվածի 1-ին կետի համաձայն</w:t>
            </w:r>
          </w:p>
          <w:p w14:paraId="2C5DC7B8" w14:textId="03048014" w:rsidR="00DE0CAF" w:rsidRPr="007F6603" w:rsidRDefault="00DE0CAF" w:rsidP="00DE0C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E0CAF" w:rsidRPr="00EC1016" w14:paraId="075EEA57" w14:textId="77777777" w:rsidTr="007C077F">
        <w:trPr>
          <w:trHeight w:val="196"/>
        </w:trPr>
        <w:tc>
          <w:tcPr>
            <w:tcW w:w="114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621226" w14:textId="77777777" w:rsidR="00DE0CAF" w:rsidRPr="007F6603" w:rsidRDefault="00DE0CAF" w:rsidP="00DE0C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E0CAF" w:rsidRPr="002045CD" w14:paraId="681596E8" w14:textId="77777777" w:rsidTr="007C0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67"/>
        </w:trPr>
        <w:tc>
          <w:tcPr>
            <w:tcW w:w="765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DE0CAF" w:rsidRPr="002071F4" w:rsidRDefault="00DE0CAF" w:rsidP="00DE0CA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3DF1F593" w:rsidR="00DE0CAF" w:rsidRPr="00EC1016" w:rsidRDefault="00EC1016" w:rsidP="00DE0C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4"/>
                <w:szCs w:val="24"/>
                <w:lang w:eastAsia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  <w:r w:rsidR="00DE0CAF" w:rsidRPr="002045CD">
              <w:rPr>
                <w:rFonts w:ascii="Sylfaen" w:hAnsi="Sylfaen"/>
                <w:sz w:val="24"/>
                <w:szCs w:val="24"/>
                <w:lang w:val="hy-AM"/>
              </w:rPr>
              <w:t>.</w:t>
            </w:r>
            <w:r w:rsidR="00DE0CAF">
              <w:rPr>
                <w:rFonts w:ascii="Sylfaen" w:hAnsi="Sylfaen"/>
                <w:sz w:val="24"/>
                <w:szCs w:val="24"/>
                <w:lang w:val="hy-AM"/>
              </w:rPr>
              <w:t>12</w:t>
            </w:r>
            <w:r w:rsidR="00DE0CAF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202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DE0CAF" w:rsidRPr="002045CD" w14:paraId="199F948A" w14:textId="77777777" w:rsidTr="007C0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560" w14:textId="77777777" w:rsidR="00DE0CAF" w:rsidRPr="002071F4" w:rsidRDefault="00DE0CAF" w:rsidP="00DE0CA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Հրավերում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կատարված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փոփոխությունների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footnoteReference w:id="4"/>
            </w: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75A" w14:textId="77777777" w:rsidR="00DE0CAF" w:rsidRPr="002045CD" w:rsidRDefault="00DE0CAF" w:rsidP="00DE0C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95F" w14:textId="77777777" w:rsidR="00DE0CAF" w:rsidRPr="002045CD" w:rsidRDefault="00DE0CAF" w:rsidP="00DE0C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E0CAF" w:rsidRPr="002045CD" w14:paraId="6EE9B008" w14:textId="77777777" w:rsidTr="007C0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405C" w14:textId="77777777" w:rsidR="00DE0CAF" w:rsidRPr="002071F4" w:rsidRDefault="00DE0CAF" w:rsidP="00DE0C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D52D" w14:textId="77777777" w:rsidR="00DE0CAF" w:rsidRPr="002045CD" w:rsidRDefault="00DE0CAF" w:rsidP="00DE0C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EB54" w14:textId="77777777" w:rsidR="00DE0CAF" w:rsidRPr="002045CD" w:rsidRDefault="00DE0CAF" w:rsidP="00DE0C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E0CAF" w:rsidRPr="002045CD" w14:paraId="13FE412E" w14:textId="77777777" w:rsidTr="00573F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9" w:type="dxa"/>
            <w:gridSpan w:val="20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E0CAF" w:rsidRPr="002071F4" w:rsidRDefault="00DE0CAF" w:rsidP="00DE0CA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E0CAF" w:rsidRPr="002045CD" w:rsidRDefault="00DE0CAF" w:rsidP="00DE0C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E0CAF" w:rsidRPr="002071F4" w:rsidRDefault="00DE0CAF" w:rsidP="00DE0CA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E0CAF" w:rsidRPr="002071F4" w:rsidRDefault="00DE0CAF" w:rsidP="00DE0CA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Պարզաբանման</w:t>
            </w:r>
          </w:p>
        </w:tc>
      </w:tr>
      <w:tr w:rsidR="00DE0CAF" w:rsidRPr="002045CD" w14:paraId="321D26CF" w14:textId="77777777" w:rsidTr="00573F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E0CAF" w:rsidRPr="002045CD" w:rsidRDefault="00DE0CAF" w:rsidP="00DE0CA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E0CAF" w:rsidRPr="002045CD" w:rsidRDefault="00DE0CAF" w:rsidP="00DE0C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E0CAF" w:rsidRPr="002045CD" w:rsidRDefault="00DE0CAF" w:rsidP="00DE0C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E0CAF" w:rsidRPr="002045CD" w:rsidRDefault="00DE0CAF" w:rsidP="00DE0C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E0CAF" w:rsidRPr="002045CD" w14:paraId="68E691E2" w14:textId="77777777" w:rsidTr="00573F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E0CAF" w:rsidRPr="002045CD" w:rsidRDefault="00DE0CAF" w:rsidP="00DE0CA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E0CAF" w:rsidRPr="002045CD" w:rsidRDefault="00DE0CAF" w:rsidP="00DE0C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E0CAF" w:rsidRPr="002045CD" w:rsidRDefault="00DE0CAF" w:rsidP="00DE0C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E0CAF" w:rsidRPr="002045CD" w:rsidRDefault="00DE0CAF" w:rsidP="00DE0C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E0CAF" w:rsidRPr="002045CD" w14:paraId="30B89418" w14:textId="77777777" w:rsidTr="007C077F">
        <w:trPr>
          <w:trHeight w:val="54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70776DB4" w14:textId="77777777" w:rsidR="00DE0CAF" w:rsidRPr="002045CD" w:rsidRDefault="00DE0CAF" w:rsidP="00DE0C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E0CAF" w:rsidRPr="002045CD" w14:paraId="10DC4861" w14:textId="77777777" w:rsidTr="007C077F">
        <w:trPr>
          <w:trHeight w:val="605"/>
        </w:trPr>
        <w:tc>
          <w:tcPr>
            <w:tcW w:w="159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DE0CAF" w:rsidRPr="002071F4" w:rsidRDefault="00DE0CAF" w:rsidP="00DE0CA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DE0CAF" w:rsidRPr="002071F4" w:rsidRDefault="00DE0CAF" w:rsidP="00DE0CA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755" w:type="dxa"/>
            <w:gridSpan w:val="24"/>
            <w:shd w:val="clear" w:color="auto" w:fill="auto"/>
            <w:vAlign w:val="center"/>
          </w:tcPr>
          <w:p w14:paraId="1FD38684" w14:textId="2B462658" w:rsidR="00DE0CAF" w:rsidRPr="002071F4" w:rsidRDefault="00DE0CAF" w:rsidP="00DE0CA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ներառյալ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footnoteReference w:id="5"/>
            </w:r>
          </w:p>
        </w:tc>
      </w:tr>
      <w:tr w:rsidR="00DE0CAF" w:rsidRPr="002045CD" w14:paraId="3FD00E3A" w14:textId="77777777" w:rsidTr="007C077F">
        <w:trPr>
          <w:trHeight w:val="365"/>
        </w:trPr>
        <w:tc>
          <w:tcPr>
            <w:tcW w:w="1593" w:type="dxa"/>
            <w:gridSpan w:val="4"/>
            <w:vMerge/>
            <w:shd w:val="clear" w:color="auto" w:fill="auto"/>
            <w:vAlign w:val="center"/>
          </w:tcPr>
          <w:p w14:paraId="67E5DBFB" w14:textId="77777777" w:rsidR="00DE0CAF" w:rsidRPr="002071F4" w:rsidRDefault="00DE0CAF" w:rsidP="00DE0CA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DE0CAF" w:rsidRPr="002071F4" w:rsidRDefault="00DE0CAF" w:rsidP="00DE0CA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26" w:type="dxa"/>
            <w:gridSpan w:val="13"/>
            <w:shd w:val="clear" w:color="auto" w:fill="auto"/>
            <w:vAlign w:val="center"/>
          </w:tcPr>
          <w:p w14:paraId="27542D69" w14:textId="77777777" w:rsidR="00DE0CAF" w:rsidRPr="002071F4" w:rsidRDefault="00DE0CAF" w:rsidP="00DE0CA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3" w:type="dxa"/>
            <w:gridSpan w:val="8"/>
            <w:shd w:val="clear" w:color="auto" w:fill="auto"/>
            <w:vAlign w:val="center"/>
          </w:tcPr>
          <w:p w14:paraId="635EE2FE" w14:textId="77777777" w:rsidR="00DE0CAF" w:rsidRPr="002071F4" w:rsidRDefault="00DE0CAF" w:rsidP="00DE0CA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4A371FE9" w14:textId="77777777" w:rsidR="00DE0CAF" w:rsidRPr="002071F4" w:rsidRDefault="00DE0CAF" w:rsidP="00DE0CA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DE0CAF" w:rsidRPr="002045CD" w14:paraId="65AFC502" w14:textId="77777777" w:rsidTr="007C077F">
        <w:trPr>
          <w:trHeight w:val="83"/>
        </w:trPr>
        <w:tc>
          <w:tcPr>
            <w:tcW w:w="11483" w:type="dxa"/>
            <w:gridSpan w:val="3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3B552" w14:textId="60CE5E33" w:rsidR="00DE0CAF" w:rsidRPr="002045CD" w:rsidRDefault="00DE0CAF" w:rsidP="00DE0CA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</w:tr>
      <w:tr w:rsidR="00EC1016" w:rsidRPr="002045CD" w14:paraId="71351564" w14:textId="77777777" w:rsidTr="00102993">
        <w:trPr>
          <w:trHeight w:val="538"/>
        </w:trPr>
        <w:tc>
          <w:tcPr>
            <w:tcW w:w="1593" w:type="dxa"/>
            <w:gridSpan w:val="4"/>
            <w:shd w:val="clear" w:color="auto" w:fill="auto"/>
          </w:tcPr>
          <w:p w14:paraId="0FC03EB9" w14:textId="23E85805" w:rsidR="00EC1016" w:rsidRPr="002045CD" w:rsidRDefault="00EC1016" w:rsidP="00EC101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5D32F035" w14:textId="13F5F1A2" w:rsidR="00EC1016" w:rsidRPr="00F512C8" w:rsidRDefault="00EC1016" w:rsidP="00EC1016">
            <w:pPr>
              <w:widowControl w:val="0"/>
              <w:spacing w:before="0" w:after="0"/>
              <w:ind w:left="0" w:firstLine="0"/>
              <w:rPr>
                <w:rFonts w:ascii="Sylfaen" w:hAnsi="Sylfaen" w:cs="Courier New"/>
                <w:lang w:val="hy-AM"/>
              </w:rPr>
            </w:pPr>
            <w:r w:rsidRPr="002B030C">
              <w:rPr>
                <w:rFonts w:ascii="GHEA Grapalat" w:hAnsi="GHEA Grapalat"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lang w:val="hy-AM"/>
              </w:rPr>
              <w:t>ՎԻԳՄԵՏ</w:t>
            </w:r>
            <w:r w:rsidRPr="002B030C">
              <w:rPr>
                <w:rFonts w:ascii="GHEA Grapalat" w:hAnsi="GHEA Grapalat"/>
                <w:color w:val="000000"/>
                <w:lang w:val="hy-AM"/>
              </w:rPr>
              <w:t>» ՍՊԸ</w:t>
            </w:r>
          </w:p>
        </w:tc>
        <w:tc>
          <w:tcPr>
            <w:tcW w:w="3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1985" w14:textId="242DF0E8" w:rsidR="00EC1016" w:rsidRPr="00EC1016" w:rsidRDefault="00EC1016" w:rsidP="00EC101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1 500 000</w:t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4E2" w14:textId="09E9DD3E" w:rsidR="00EC1016" w:rsidRPr="00EC1016" w:rsidRDefault="00EC1016" w:rsidP="00EC101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EC1016">
              <w:rPr>
                <w:rFonts w:ascii="GHEA Grapalat" w:hAnsi="GHEA Grapalat"/>
                <w:color w:val="000000"/>
                <w:sz w:val="20"/>
                <w:lang w:val="hy-AM"/>
              </w:rPr>
              <w:t>300 000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B5A54" w14:textId="5A15E204" w:rsidR="00EC1016" w:rsidRPr="00EC1016" w:rsidRDefault="00EC1016" w:rsidP="00EC101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1 800 000</w:t>
            </w:r>
          </w:p>
        </w:tc>
      </w:tr>
      <w:tr w:rsidR="00EC1016" w:rsidRPr="002045CD" w14:paraId="402E400E" w14:textId="77777777" w:rsidTr="00102993">
        <w:trPr>
          <w:trHeight w:val="538"/>
        </w:trPr>
        <w:tc>
          <w:tcPr>
            <w:tcW w:w="1593" w:type="dxa"/>
            <w:gridSpan w:val="4"/>
            <w:shd w:val="clear" w:color="auto" w:fill="auto"/>
          </w:tcPr>
          <w:p w14:paraId="29971E71" w14:textId="495C2CEE" w:rsidR="00EC1016" w:rsidRPr="00EC1016" w:rsidRDefault="00EC1016" w:rsidP="00EC101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779E1C" w14:textId="5D439C3B" w:rsidR="00EC1016" w:rsidRDefault="00EC1016" w:rsidP="00EC101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20"/>
                <w:szCs w:val="20"/>
                <w:lang w:val="hy-AM" w:eastAsia="ru-RU"/>
              </w:rPr>
            </w:pPr>
            <w:r w:rsidRPr="002B030C">
              <w:rPr>
                <w:rFonts w:ascii="GHEA Grapalat" w:hAnsi="GHEA Grapalat"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lang w:val="hy-AM"/>
              </w:rPr>
              <w:t>Մռավ Պրինտ</w:t>
            </w:r>
            <w:r w:rsidRPr="002B030C">
              <w:rPr>
                <w:rFonts w:ascii="GHEA Grapalat" w:hAnsi="GHEA Grapalat"/>
                <w:color w:val="000000"/>
                <w:lang w:val="hy-AM"/>
              </w:rPr>
              <w:t>» ՍՊԸ</w:t>
            </w:r>
          </w:p>
        </w:tc>
        <w:tc>
          <w:tcPr>
            <w:tcW w:w="3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4F77" w14:textId="117FC61B" w:rsidR="00EC1016" w:rsidRPr="00EC1016" w:rsidRDefault="00EC1016" w:rsidP="00EC101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1 995 830</w:t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8A62" w14:textId="674E0C9B" w:rsidR="00EC1016" w:rsidRPr="00EC1016" w:rsidRDefault="00EC1016" w:rsidP="00EC101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EC1016">
              <w:rPr>
                <w:rFonts w:ascii="GHEA Grapalat" w:hAnsi="GHEA Grapalat"/>
                <w:color w:val="000000"/>
                <w:sz w:val="20"/>
                <w:lang w:val="hy-AM"/>
              </w:rPr>
              <w:t>3991666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B98B6" w14:textId="148C96BC" w:rsidR="00EC1016" w:rsidRPr="00EC1016" w:rsidRDefault="00EC1016" w:rsidP="00EC101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2 394 996</w:t>
            </w:r>
          </w:p>
        </w:tc>
      </w:tr>
      <w:tr w:rsidR="00EC1016" w:rsidRPr="002045CD" w14:paraId="700CD07F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10ED0606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C1016" w:rsidRPr="002045CD" w14:paraId="521126E1" w14:textId="77777777" w:rsidTr="007C077F">
        <w:tc>
          <w:tcPr>
            <w:tcW w:w="1148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Տվյալներ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մերժված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</w:p>
        </w:tc>
      </w:tr>
      <w:tr w:rsidR="00EC1016" w:rsidRPr="002045CD" w14:paraId="552679BF" w14:textId="77777777" w:rsidTr="007C077F">
        <w:tc>
          <w:tcPr>
            <w:tcW w:w="102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C1016" w:rsidRPr="002071F4" w:rsidRDefault="00EC1016" w:rsidP="00EC101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</w:t>
            </w: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բաժնի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C1016" w:rsidRPr="002071F4" w:rsidRDefault="00EC1016" w:rsidP="00EC101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Մասնակցի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90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C1016" w:rsidRPr="002071F4" w:rsidRDefault="00EC1016" w:rsidP="00EC101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Գնահատման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արդյունքները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EC1016" w:rsidRPr="002045CD" w14:paraId="3CA6FABC" w14:textId="77777777" w:rsidTr="007C077F">
        <w:tc>
          <w:tcPr>
            <w:tcW w:w="10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C1016" w:rsidRPr="002071F4" w:rsidRDefault="00EC1016" w:rsidP="00EC101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C1016" w:rsidRPr="002071F4" w:rsidRDefault="00EC1016" w:rsidP="00EC101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C1016" w:rsidRPr="002071F4" w:rsidRDefault="00EC1016" w:rsidP="00EC101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C1016" w:rsidRPr="002071F4" w:rsidRDefault="00EC1016" w:rsidP="00EC101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համապատասխանությունը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սահմանված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պահանջներին</w:t>
            </w:r>
            <w:proofErr w:type="spellEnd"/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C1016" w:rsidRPr="002071F4" w:rsidRDefault="00EC1016" w:rsidP="00EC101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Առաջարկած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գնման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բնութագրերի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համապատասխանությունը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սահմանված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պահանջներին</w:t>
            </w:r>
            <w:proofErr w:type="spellEnd"/>
          </w:p>
        </w:tc>
        <w:tc>
          <w:tcPr>
            <w:tcW w:w="23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C1016" w:rsidRPr="002071F4" w:rsidRDefault="00EC1016" w:rsidP="00EC101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Գնային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առաջարկ</w:t>
            </w:r>
            <w:proofErr w:type="spellEnd"/>
          </w:p>
        </w:tc>
      </w:tr>
      <w:tr w:rsidR="00EC1016" w:rsidRPr="002045CD" w14:paraId="5E96A1C5" w14:textId="77777777" w:rsidTr="007C077F"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C1016" w:rsidRPr="002045CD" w14:paraId="443F73EF" w14:textId="77777777" w:rsidTr="007C077F">
        <w:trPr>
          <w:trHeight w:val="40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C1016" w:rsidRPr="002045CD" w14:paraId="522ACAFB" w14:textId="77777777" w:rsidTr="007C077F">
        <w:trPr>
          <w:trHeight w:val="331"/>
        </w:trPr>
        <w:tc>
          <w:tcPr>
            <w:tcW w:w="2463" w:type="dxa"/>
            <w:gridSpan w:val="5"/>
            <w:shd w:val="clear" w:color="auto" w:fill="auto"/>
            <w:vAlign w:val="center"/>
          </w:tcPr>
          <w:p w14:paraId="514F7E40" w14:textId="77777777" w:rsidR="00EC1016" w:rsidRPr="002045CD" w:rsidRDefault="00EC1016" w:rsidP="00EC101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20" w:type="dxa"/>
            <w:gridSpan w:val="28"/>
            <w:shd w:val="clear" w:color="auto" w:fill="auto"/>
            <w:vAlign w:val="center"/>
          </w:tcPr>
          <w:p w14:paraId="71AB42B3" w14:textId="30140DB9" w:rsidR="00EC1016" w:rsidRPr="002045CD" w:rsidRDefault="00EC1016" w:rsidP="00EC101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EC1016" w:rsidRPr="002045CD" w14:paraId="617248CD" w14:textId="77777777" w:rsidTr="007C077F">
        <w:trPr>
          <w:trHeight w:val="289"/>
        </w:trPr>
        <w:tc>
          <w:tcPr>
            <w:tcW w:w="1148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C1016" w:rsidRPr="002045CD" w14:paraId="1515C769" w14:textId="77777777" w:rsidTr="007C077F">
        <w:trPr>
          <w:trHeight w:val="346"/>
        </w:trPr>
        <w:tc>
          <w:tcPr>
            <w:tcW w:w="53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5F5A9802" w:rsidR="00EC1016" w:rsidRPr="00E43243" w:rsidRDefault="00EC1016" w:rsidP="00EC101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2.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12</w:t>
            </w:r>
            <w:r>
              <w:rPr>
                <w:rFonts w:ascii="Sylfaen" w:hAnsi="Sylfaen"/>
                <w:sz w:val="24"/>
                <w:szCs w:val="24"/>
              </w:rPr>
              <w:t>.2025</w:t>
            </w:r>
          </w:p>
        </w:tc>
      </w:tr>
      <w:tr w:rsidR="00EC1016" w:rsidRPr="002045CD" w14:paraId="71BEA872" w14:textId="77777777" w:rsidTr="007C077F">
        <w:trPr>
          <w:trHeight w:val="92"/>
        </w:trPr>
        <w:tc>
          <w:tcPr>
            <w:tcW w:w="5359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C1016" w:rsidRPr="002045CD" w:rsidRDefault="00EC1016" w:rsidP="00EC101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C1016" w:rsidRPr="002045CD" w:rsidRDefault="00EC1016" w:rsidP="00EC101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C1016" w:rsidRPr="002045CD" w14:paraId="04C80107" w14:textId="77777777" w:rsidTr="007C077F">
        <w:trPr>
          <w:trHeight w:val="92"/>
        </w:trPr>
        <w:tc>
          <w:tcPr>
            <w:tcW w:w="535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A3D651C" w:rsidR="00EC1016" w:rsidRPr="00EC1016" w:rsidRDefault="00EC1016" w:rsidP="00EC1016">
            <w:pPr>
              <w:spacing w:before="0" w:after="0"/>
              <w:ind w:left="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C1016">
              <w:rPr>
                <w:rFonts w:ascii="Sylfaen" w:hAnsi="Sylfaen"/>
                <w:sz w:val="24"/>
                <w:szCs w:val="24"/>
              </w:rPr>
              <w:t>23/12/2025</w:t>
            </w:r>
          </w:p>
        </w:tc>
        <w:tc>
          <w:tcPr>
            <w:tcW w:w="3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99F2DFB" w:rsidR="00EC1016" w:rsidRPr="00EC1016" w:rsidRDefault="00EC1016" w:rsidP="00EC1016">
            <w:pPr>
              <w:spacing w:before="0" w:after="0"/>
              <w:ind w:left="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C1016">
              <w:rPr>
                <w:rFonts w:ascii="Sylfaen" w:hAnsi="Sylfaen"/>
                <w:sz w:val="24"/>
                <w:szCs w:val="24"/>
              </w:rPr>
              <w:t>01/01/2026</w:t>
            </w:r>
          </w:p>
        </w:tc>
      </w:tr>
      <w:tr w:rsidR="00EC1016" w:rsidRPr="002045CD" w14:paraId="2254FA5C" w14:textId="77777777" w:rsidTr="007C077F">
        <w:trPr>
          <w:trHeight w:val="344"/>
        </w:trPr>
        <w:tc>
          <w:tcPr>
            <w:tcW w:w="11483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D1996F8" w:rsidR="00EC1016" w:rsidRPr="00EC1016" w:rsidRDefault="00EC1016" w:rsidP="00EC101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EC101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  <w:r w:rsidRPr="00EC1016">
              <w:rPr>
                <w:rFonts w:ascii="Sylfaen" w:hAnsi="Sylfaen"/>
                <w:szCs w:val="24"/>
                <w:lang w:val="hy-AM"/>
              </w:rPr>
              <w:t xml:space="preserve">                                    09.01.2025</w:t>
            </w:r>
          </w:p>
        </w:tc>
      </w:tr>
      <w:tr w:rsidR="00EC1016" w:rsidRPr="002045CD" w14:paraId="3C75DA26" w14:textId="77777777" w:rsidTr="00B1493D">
        <w:trPr>
          <w:trHeight w:val="344"/>
        </w:trPr>
        <w:tc>
          <w:tcPr>
            <w:tcW w:w="53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C1016" w:rsidRPr="002045CD" w:rsidRDefault="00EC1016" w:rsidP="00EC101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104E7" w14:textId="06BBC208" w:rsidR="00EC1016" w:rsidRPr="00EC1016" w:rsidRDefault="00EC1016" w:rsidP="00EC101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Cs w:val="24"/>
              </w:rPr>
              <w:t>13</w:t>
            </w:r>
            <w:r>
              <w:rPr>
                <w:rFonts w:ascii="Sylfaen" w:hAnsi="Sylfaen"/>
                <w:szCs w:val="24"/>
                <w:lang w:val="hy-AM"/>
              </w:rPr>
              <w:t>/01/202</w:t>
            </w:r>
            <w:r>
              <w:rPr>
                <w:rFonts w:ascii="Sylfaen" w:hAnsi="Sylfaen"/>
                <w:szCs w:val="24"/>
              </w:rPr>
              <w:t>6</w:t>
            </w:r>
          </w:p>
        </w:tc>
      </w:tr>
      <w:tr w:rsidR="00EC1016" w:rsidRPr="002045CD" w14:paraId="0682C6BE" w14:textId="77777777" w:rsidTr="00B1493D">
        <w:trPr>
          <w:trHeight w:val="344"/>
        </w:trPr>
        <w:tc>
          <w:tcPr>
            <w:tcW w:w="53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C1016" w:rsidRPr="002045CD" w:rsidRDefault="00EC1016" w:rsidP="00EC101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3ADE3" w14:textId="14592637" w:rsidR="00EC1016" w:rsidRPr="00EC1016" w:rsidRDefault="00EC1016" w:rsidP="00EC101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Cs w:val="24"/>
              </w:rPr>
              <w:t>13</w:t>
            </w:r>
            <w:r>
              <w:rPr>
                <w:rFonts w:ascii="Sylfaen" w:hAnsi="Sylfaen"/>
                <w:szCs w:val="24"/>
                <w:lang w:val="hy-AM"/>
              </w:rPr>
              <w:t>/01/202</w:t>
            </w:r>
            <w:r>
              <w:rPr>
                <w:rFonts w:ascii="Sylfaen" w:hAnsi="Sylfaen"/>
                <w:szCs w:val="24"/>
              </w:rPr>
              <w:t>6</w:t>
            </w:r>
          </w:p>
        </w:tc>
      </w:tr>
      <w:tr w:rsidR="00EC1016" w:rsidRPr="002045CD" w14:paraId="79A64497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620F225D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C1016" w:rsidRPr="002045CD" w14:paraId="4E4EA255" w14:textId="77777777" w:rsidTr="007C077F"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77" w:type="dxa"/>
            <w:gridSpan w:val="26"/>
            <w:shd w:val="clear" w:color="auto" w:fill="auto"/>
            <w:vAlign w:val="center"/>
          </w:tcPr>
          <w:p w14:paraId="0A5086C3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C1016" w:rsidRPr="002045CD" w14:paraId="11F19FA1" w14:textId="77777777" w:rsidTr="007C077F">
        <w:trPr>
          <w:trHeight w:val="237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14:paraId="39B67943" w14:textId="77777777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4"/>
            <w:vMerge/>
            <w:shd w:val="clear" w:color="auto" w:fill="auto"/>
            <w:vAlign w:val="center"/>
          </w:tcPr>
          <w:p w14:paraId="2856C5C6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33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7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52" w:type="dxa"/>
            <w:gridSpan w:val="6"/>
            <w:shd w:val="clear" w:color="auto" w:fill="auto"/>
            <w:vAlign w:val="center"/>
          </w:tcPr>
          <w:p w14:paraId="0911FBB2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C1016" w:rsidRPr="002045CD" w14:paraId="4DC53241" w14:textId="77777777" w:rsidTr="007C077F">
        <w:trPr>
          <w:trHeight w:val="238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14:paraId="7D858D4B" w14:textId="77777777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4"/>
            <w:vMerge/>
            <w:shd w:val="clear" w:color="auto" w:fill="auto"/>
            <w:vAlign w:val="center"/>
          </w:tcPr>
          <w:p w14:paraId="078A8417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5"/>
            <w:vMerge/>
            <w:shd w:val="clear" w:color="auto" w:fill="auto"/>
            <w:vAlign w:val="center"/>
          </w:tcPr>
          <w:p w14:paraId="67FA13FC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7"/>
            <w:vMerge/>
            <w:shd w:val="clear" w:color="auto" w:fill="auto"/>
            <w:vAlign w:val="center"/>
          </w:tcPr>
          <w:p w14:paraId="73BBD2A3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gridSpan w:val="2"/>
            <w:vMerge/>
            <w:shd w:val="clear" w:color="auto" w:fill="auto"/>
            <w:vAlign w:val="center"/>
          </w:tcPr>
          <w:p w14:paraId="078CB506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2" w:type="dxa"/>
            <w:gridSpan w:val="6"/>
            <w:shd w:val="clear" w:color="auto" w:fill="auto"/>
            <w:vAlign w:val="center"/>
          </w:tcPr>
          <w:p w14:paraId="3C0959C2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C1016" w:rsidRPr="002045CD" w14:paraId="75FDA7D8" w14:textId="77777777" w:rsidTr="007C077F">
        <w:trPr>
          <w:trHeight w:val="277"/>
        </w:trPr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C1016" w:rsidRPr="002045CD" w14:paraId="06A60034" w14:textId="77777777" w:rsidTr="005F11C8">
        <w:trPr>
          <w:trHeight w:val="377"/>
        </w:trPr>
        <w:tc>
          <w:tcPr>
            <w:tcW w:w="1274" w:type="dxa"/>
            <w:gridSpan w:val="3"/>
            <w:shd w:val="clear" w:color="auto" w:fill="auto"/>
            <w:vAlign w:val="center"/>
          </w:tcPr>
          <w:p w14:paraId="6B6CC32D" w14:textId="459E2544" w:rsidR="00EC1016" w:rsidRPr="009C2B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14:paraId="46888CB5" w14:textId="33AE6CA1" w:rsidR="00EC1016" w:rsidRPr="00E43243" w:rsidRDefault="00EC1016" w:rsidP="00EC101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/>
                <w:lang w:val="hy-AM"/>
              </w:rPr>
            </w:pPr>
            <w:r w:rsidRPr="002B030C">
              <w:rPr>
                <w:rFonts w:ascii="GHEA Grapalat" w:hAnsi="GHEA Grapalat"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lang w:val="hy-AM"/>
              </w:rPr>
              <w:t>ՎԻԳՄԵՏ</w:t>
            </w:r>
            <w:r w:rsidRPr="002B030C">
              <w:rPr>
                <w:rFonts w:ascii="GHEA Grapalat" w:hAnsi="GHEA Grapalat"/>
                <w:color w:val="000000"/>
                <w:lang w:val="hy-AM"/>
              </w:rPr>
              <w:t>» ՍՊԸ</w:t>
            </w:r>
          </w:p>
        </w:tc>
        <w:tc>
          <w:tcPr>
            <w:tcW w:w="1593" w:type="dxa"/>
            <w:gridSpan w:val="5"/>
            <w:shd w:val="clear" w:color="auto" w:fill="auto"/>
            <w:vAlign w:val="center"/>
          </w:tcPr>
          <w:p w14:paraId="7F8AE33A" w14:textId="79E022DF" w:rsidR="00EC1016" w:rsidRPr="00F512C8" w:rsidRDefault="00EC1016" w:rsidP="00EC101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DE0CAF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«ԿՄԳԿՏ-ԳՀԱՇՁԲ-</w:t>
            </w: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26/1</w:t>
            </w:r>
            <w:r w:rsidRPr="00DE0CAF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C225B" w14:textId="349616D9" w:rsidR="00EC1016" w:rsidRPr="00EC1016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13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/01/202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3" w:type="dxa"/>
            <w:gridSpan w:val="7"/>
            <w:shd w:val="clear" w:color="auto" w:fill="auto"/>
            <w:vAlign w:val="center"/>
          </w:tcPr>
          <w:p w14:paraId="33FEC152" w14:textId="74E87DF5" w:rsidR="00EC1016" w:rsidRPr="00EC1016" w:rsidRDefault="00EC1016" w:rsidP="00EC1016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/0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4F4B2C79" w14:textId="5AF69218" w:rsidR="00EC1016" w:rsidRPr="007C077F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514" w:type="dxa"/>
            <w:gridSpan w:val="5"/>
            <w:shd w:val="clear" w:color="auto" w:fill="auto"/>
            <w:vAlign w:val="center"/>
          </w:tcPr>
          <w:p w14:paraId="11F5F4F4" w14:textId="0D723667" w:rsidR="00EC1016" w:rsidRPr="005B56AA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3C2E3B3" w14:textId="14DF5F5E" w:rsidR="00EC1016" w:rsidRPr="005B56AA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 1 800 000</w:t>
            </w:r>
          </w:p>
        </w:tc>
      </w:tr>
      <w:tr w:rsidR="00EC1016" w:rsidRPr="002045CD" w14:paraId="41E4ED39" w14:textId="77777777" w:rsidTr="007C077F">
        <w:trPr>
          <w:trHeight w:val="150"/>
        </w:trPr>
        <w:tc>
          <w:tcPr>
            <w:tcW w:w="11483" w:type="dxa"/>
            <w:gridSpan w:val="33"/>
            <w:shd w:val="clear" w:color="auto" w:fill="auto"/>
            <w:vAlign w:val="center"/>
          </w:tcPr>
          <w:p w14:paraId="7265AE84" w14:textId="77777777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C1016" w:rsidRPr="002045CD" w14:paraId="1F657639" w14:textId="77777777" w:rsidTr="007C077F">
        <w:trPr>
          <w:trHeight w:val="125"/>
        </w:trPr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Հասցե, հ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E1B4965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2045C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C1016" w:rsidRPr="00752BBD" w14:paraId="18339FA6" w14:textId="77777777" w:rsidTr="00DE0CAF">
        <w:trPr>
          <w:trHeight w:val="712"/>
        </w:trPr>
        <w:tc>
          <w:tcPr>
            <w:tcW w:w="1274" w:type="dxa"/>
            <w:gridSpan w:val="3"/>
            <w:shd w:val="clear" w:color="auto" w:fill="auto"/>
          </w:tcPr>
          <w:p w14:paraId="3FBD57C2" w14:textId="12C4312D" w:rsidR="00EC1016" w:rsidRPr="00623FFF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832" w:type="dxa"/>
            <w:gridSpan w:val="4"/>
            <w:shd w:val="clear" w:color="auto" w:fill="auto"/>
          </w:tcPr>
          <w:p w14:paraId="5DDC7901" w14:textId="6DC3839A" w:rsidR="00EC1016" w:rsidRPr="009C2BCD" w:rsidRDefault="00EC1016" w:rsidP="00EC1016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/>
              </w:rPr>
            </w:pPr>
            <w:r w:rsidRPr="002B030C">
              <w:rPr>
                <w:rFonts w:ascii="GHEA Grapalat" w:hAnsi="GHEA Grapalat"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lang w:val="hy-AM"/>
              </w:rPr>
              <w:t>ՎԻԳՄԵՏ</w:t>
            </w:r>
            <w:r w:rsidRPr="002B030C">
              <w:rPr>
                <w:rFonts w:ascii="GHEA Grapalat" w:hAnsi="GHEA Grapalat"/>
                <w:color w:val="000000"/>
                <w:lang w:val="hy-AM"/>
              </w:rPr>
              <w:t>» ՍՊԸ</w:t>
            </w:r>
          </w:p>
        </w:tc>
        <w:tc>
          <w:tcPr>
            <w:tcW w:w="2728" w:type="dxa"/>
            <w:gridSpan w:val="10"/>
            <w:shd w:val="clear" w:color="auto" w:fill="auto"/>
          </w:tcPr>
          <w:p w14:paraId="6E1AF8CC" w14:textId="6CF34E63" w:rsidR="00EC1016" w:rsidRPr="00EC1016" w:rsidRDefault="00EC1016" w:rsidP="00EC1016">
            <w:pPr>
              <w:spacing w:before="0" w:after="0"/>
              <w:jc w:val="center"/>
              <w:rPr>
                <w:sz w:val="16"/>
                <w:szCs w:val="20"/>
                <w:lang w:val="hy-AM"/>
              </w:rPr>
            </w:pPr>
            <w:r>
              <w:rPr>
                <w:rFonts w:ascii="Times New Roman" w:hAnsi="Times New Roman"/>
                <w:sz w:val="16"/>
                <w:szCs w:val="20"/>
                <w:lang w:val="hy-AM" w:eastAsia="ru-RU"/>
              </w:rPr>
              <w:t>Երևան, Աջափնյանկ, Շիրազի փ 38 շ 21</w:t>
            </w:r>
          </w:p>
        </w:tc>
        <w:tc>
          <w:tcPr>
            <w:tcW w:w="1853" w:type="dxa"/>
            <w:gridSpan w:val="9"/>
            <w:shd w:val="clear" w:color="auto" w:fill="auto"/>
          </w:tcPr>
          <w:p w14:paraId="1BC7975B" w14:textId="38FA9880" w:rsidR="00EC1016" w:rsidRPr="00DE0CAF" w:rsidRDefault="00EC1016" w:rsidP="00EC101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20"/>
                <w:lang w:val="hy-AM"/>
              </w:rPr>
            </w:pPr>
            <w:hyperlink r:id="rId8" w:history="1">
              <w:r w:rsidRPr="00D43895">
                <w:rPr>
                  <w:rStyle w:val="ad"/>
                  <w:rFonts w:ascii="GHEA Grapalat" w:hAnsi="GHEA Grapalat"/>
                  <w:lang w:val="hy-AM"/>
                </w:rPr>
                <w:t>h.n.arakelyan@mail.ru</w:t>
              </w:r>
            </w:hyperlink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06E8F" w14:textId="5AF3B697" w:rsidR="00EC1016" w:rsidRPr="002D31AD" w:rsidRDefault="00EC1016" w:rsidP="00EC1016">
            <w:pPr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1930096433739300</w:t>
            </w:r>
          </w:p>
          <w:p w14:paraId="5306519A" w14:textId="3A566F9F" w:rsidR="00EC1016" w:rsidRPr="00EA5BD3" w:rsidRDefault="00EC1016" w:rsidP="00EC1016">
            <w:pPr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/>
              </w:rPr>
            </w:pPr>
          </w:p>
        </w:tc>
        <w:tc>
          <w:tcPr>
            <w:tcW w:w="1538" w:type="dxa"/>
            <w:tcBorders>
              <w:bottom w:val="single" w:sz="8" w:space="0" w:color="auto"/>
            </w:tcBorders>
            <w:shd w:val="clear" w:color="auto" w:fill="auto"/>
          </w:tcPr>
          <w:p w14:paraId="78263060" w14:textId="63BE046A" w:rsidR="00EC1016" w:rsidRPr="002D31AD" w:rsidRDefault="00EC1016" w:rsidP="00EC1016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01327264</w:t>
            </w:r>
          </w:p>
          <w:p w14:paraId="34756F17" w14:textId="1906F0F4" w:rsidR="00EC1016" w:rsidRPr="009C2B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/>
              </w:rPr>
            </w:pPr>
          </w:p>
        </w:tc>
      </w:tr>
      <w:tr w:rsidR="00EC1016" w:rsidRPr="00752BBD" w14:paraId="496A046D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393BE26B" w14:textId="607105EF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1016" w:rsidRPr="002045CD" w14:paraId="3863A00B" w14:textId="77777777" w:rsidTr="007C0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7"/>
        </w:trPr>
        <w:tc>
          <w:tcPr>
            <w:tcW w:w="3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C1016" w:rsidRPr="002045CD" w:rsidRDefault="00EC1016" w:rsidP="00EC101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BCF083" w14:textId="6CAD285A" w:rsidR="00EC1016" w:rsidRPr="002045CD" w:rsidRDefault="00EC1016" w:rsidP="00EC101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045CD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EC1016" w:rsidRPr="002045CD" w14:paraId="485BF528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60FF974B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C1016" w:rsidRPr="002045CD" w14:paraId="3CC8B38C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02AFA8BF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1016" w:rsidRPr="002045CD" w14:paraId="5484FA73" w14:textId="77777777" w:rsidTr="007C077F">
        <w:trPr>
          <w:trHeight w:val="475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7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63E555EB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2045CD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C1016" w:rsidRPr="002045CD" w14:paraId="5A7FED5D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0C88E286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1016" w:rsidRPr="002045CD" w14:paraId="40B30E88" w14:textId="77777777" w:rsidTr="007C077F">
        <w:trPr>
          <w:trHeight w:val="427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C1016" w:rsidRPr="002045CD" w:rsidRDefault="00EC1016" w:rsidP="00EC1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045CD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01DFCFF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2045CD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C1016" w:rsidRPr="002045CD" w14:paraId="541BD7F7" w14:textId="77777777" w:rsidTr="007C077F">
        <w:trPr>
          <w:trHeight w:val="288"/>
        </w:trPr>
        <w:tc>
          <w:tcPr>
            <w:tcW w:w="1148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1016" w:rsidRPr="002045CD" w14:paraId="4DE14D25" w14:textId="77777777" w:rsidTr="007C077F">
        <w:trPr>
          <w:trHeight w:val="427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C1016" w:rsidRPr="002045CD" w:rsidRDefault="00EC1016" w:rsidP="00EC1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7FC0AA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2045CD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C1016" w:rsidRPr="002045CD" w14:paraId="1DAD5D5C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57597369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1016" w:rsidRPr="002045CD" w14:paraId="5F667D89" w14:textId="77777777" w:rsidTr="007C077F">
        <w:trPr>
          <w:trHeight w:val="427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C1016" w:rsidRPr="002045CD" w:rsidRDefault="00EC1016" w:rsidP="00EC1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C1016" w:rsidRPr="002045CD" w14:paraId="406B68D6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79EAD146" w14:textId="77777777" w:rsidR="00EC1016" w:rsidRPr="002045CD" w:rsidRDefault="00EC1016" w:rsidP="00EC101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C1016" w:rsidRPr="002045CD" w14:paraId="1A2BD291" w14:textId="77777777" w:rsidTr="007C077F">
        <w:trPr>
          <w:trHeight w:val="227"/>
        </w:trPr>
        <w:tc>
          <w:tcPr>
            <w:tcW w:w="11483" w:type="dxa"/>
            <w:gridSpan w:val="33"/>
            <w:shd w:val="clear" w:color="auto" w:fill="auto"/>
            <w:vAlign w:val="center"/>
          </w:tcPr>
          <w:p w14:paraId="73A19DB3" w14:textId="77777777" w:rsidR="00EC1016" w:rsidRPr="002045CD" w:rsidRDefault="00EC1016" w:rsidP="00EC1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1016" w:rsidRPr="002045CD" w14:paraId="002AF1AD" w14:textId="77777777" w:rsidTr="007C077F">
        <w:trPr>
          <w:trHeight w:val="47"/>
        </w:trPr>
        <w:tc>
          <w:tcPr>
            <w:tcW w:w="36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C1016" w:rsidRPr="002045CD" w:rsidRDefault="00EC1016" w:rsidP="00EC1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C1016" w:rsidRPr="002045CD" w:rsidRDefault="00EC1016" w:rsidP="00EC1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C1016" w:rsidRPr="002045CD" w:rsidRDefault="00EC1016" w:rsidP="00EC10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C1016" w:rsidRPr="002045CD" w14:paraId="6C6C269C" w14:textId="77777777" w:rsidTr="007C077F">
        <w:trPr>
          <w:trHeight w:val="47"/>
        </w:trPr>
        <w:tc>
          <w:tcPr>
            <w:tcW w:w="3673" w:type="dxa"/>
            <w:gridSpan w:val="8"/>
            <w:shd w:val="clear" w:color="auto" w:fill="auto"/>
            <w:vAlign w:val="center"/>
          </w:tcPr>
          <w:p w14:paraId="0A862370" w14:textId="7EAF9671" w:rsidR="00EC1016" w:rsidRPr="005D4BC5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>
              <w:rPr>
                <w:rFonts w:ascii="Times New Roman" w:hAnsi="Times New Roman"/>
                <w:sz w:val="16"/>
                <w:szCs w:val="16"/>
                <w:lang w:val="hy-AM"/>
              </w:rPr>
              <w:t>․Բաղդասարյան</w:t>
            </w:r>
          </w:p>
        </w:tc>
        <w:tc>
          <w:tcPr>
            <w:tcW w:w="3982" w:type="dxa"/>
            <w:gridSpan w:val="17"/>
            <w:shd w:val="clear" w:color="auto" w:fill="auto"/>
            <w:vAlign w:val="center"/>
          </w:tcPr>
          <w:p w14:paraId="570A2BE5" w14:textId="090C0FC4" w:rsidR="00EC1016" w:rsidRPr="005D4BC5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eastAsia="ru-RU"/>
              </w:rPr>
            </w:pPr>
            <w:r w:rsidRPr="002801F4">
              <w:rPr>
                <w:rFonts w:ascii="Sylfaen" w:hAnsi="Sylfaen"/>
                <w:lang w:val="hy-AM"/>
              </w:rPr>
              <w:t>095015557</w:t>
            </w:r>
          </w:p>
        </w:tc>
        <w:tc>
          <w:tcPr>
            <w:tcW w:w="3828" w:type="dxa"/>
            <w:gridSpan w:val="8"/>
            <w:shd w:val="clear" w:color="auto" w:fill="auto"/>
            <w:vAlign w:val="center"/>
          </w:tcPr>
          <w:p w14:paraId="3C42DEDA" w14:textId="5871175F" w:rsidR="00EC1016" w:rsidRPr="002045CD" w:rsidRDefault="00EC1016" w:rsidP="00EC10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4"/>
                <w:szCs w:val="14"/>
                <w:lang w:eastAsia="ru-RU"/>
              </w:rPr>
            </w:pPr>
            <w:hyperlink r:id="rId9" w:history="1">
              <w:r w:rsidRPr="002801F4">
                <w:rPr>
                  <w:rStyle w:val="ad"/>
                  <w:rFonts w:ascii="Sylfaen" w:hAnsi="Sylfaen"/>
                  <w:sz w:val="21"/>
                  <w:szCs w:val="21"/>
                  <w:shd w:val="clear" w:color="auto" w:fill="E9EEF6"/>
                  <w:lang w:val="af-ZA"/>
                </w:rPr>
                <w:t>gnumnerkomunaltntes@gmail.com</w:t>
              </w:r>
            </w:hyperlink>
          </w:p>
        </w:tc>
      </w:tr>
    </w:tbl>
    <w:p w14:paraId="0E826BA8" w14:textId="77777777" w:rsidR="0065517D" w:rsidRPr="002801F4" w:rsidRDefault="0015415D" w:rsidP="0065517D">
      <w:pPr>
        <w:pStyle w:val="ab"/>
        <w:rPr>
          <w:rFonts w:ascii="Sylfaen" w:hAnsi="Sylfaen"/>
          <w:i/>
          <w:lang w:val="af-ZA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Պատվիրատու՝</w:t>
      </w:r>
      <w:r w:rsidR="00B1605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65517D" w:rsidRPr="002801F4">
        <w:rPr>
          <w:rFonts w:ascii="Sylfaen" w:hAnsi="Sylfaen"/>
          <w:lang w:val="af-ZA"/>
        </w:rPr>
        <w:t>ՀՀ Կոտայքի մարզի «Գառնիի Կոմունալ Տնտեսություն» ՀՈԱԿ</w:t>
      </w:r>
    </w:p>
    <w:p w14:paraId="0C123193" w14:textId="687AE992" w:rsidR="0022631D" w:rsidRPr="0065517D" w:rsidRDefault="0022631D" w:rsidP="00357EDE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sectPr w:rsidR="0022631D" w:rsidRPr="0065517D" w:rsidSect="004F7378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0C4B0" w14:textId="77777777" w:rsidR="0056390E" w:rsidRDefault="0056390E" w:rsidP="0022631D">
      <w:pPr>
        <w:spacing w:before="0" w:after="0"/>
      </w:pPr>
      <w:r>
        <w:separator/>
      </w:r>
    </w:p>
  </w:endnote>
  <w:endnote w:type="continuationSeparator" w:id="0">
    <w:p w14:paraId="7DDC0B21" w14:textId="77777777" w:rsidR="0056390E" w:rsidRDefault="0056390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B4362" w14:textId="77777777" w:rsidR="0056390E" w:rsidRDefault="0056390E" w:rsidP="0022631D">
      <w:pPr>
        <w:spacing w:before="0" w:after="0"/>
      </w:pPr>
      <w:r>
        <w:separator/>
      </w:r>
    </w:p>
  </w:footnote>
  <w:footnote w:type="continuationSeparator" w:id="0">
    <w:p w14:paraId="7348A025" w14:textId="77777777" w:rsidR="0056390E" w:rsidRDefault="0056390E" w:rsidP="0022631D">
      <w:pPr>
        <w:spacing w:before="0" w:after="0"/>
      </w:pPr>
      <w:r>
        <w:continuationSeparator/>
      </w:r>
    </w:p>
  </w:footnote>
  <w:footnote w:id="1">
    <w:p w14:paraId="73E33F31" w14:textId="77777777" w:rsidR="00752BBD" w:rsidRPr="00586F3A" w:rsidRDefault="00752BB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86F3A">
        <w:rPr>
          <w:rFonts w:ascii="Sylfaen" w:hAnsi="Sylfaen"/>
          <w:bCs/>
          <w:i/>
          <w:sz w:val="10"/>
          <w:szCs w:val="10"/>
        </w:rPr>
        <w:footnoteRef/>
      </w:r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52BBD" w:rsidRPr="00586F3A" w:rsidRDefault="00752BBD" w:rsidP="0022631D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586F3A">
        <w:rPr>
          <w:rFonts w:ascii="Sylfaen" w:hAnsi="Sylfaen"/>
          <w:bCs/>
          <w:i/>
          <w:sz w:val="12"/>
          <w:szCs w:val="12"/>
        </w:rPr>
        <w:t>Լ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proofErr w:type="gramStart"/>
      <w:r w:rsidRPr="00586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586F3A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52BBD" w:rsidRPr="00586F3A" w:rsidRDefault="00752BBD" w:rsidP="0022631D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586F3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586F3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586F3A">
        <w:rPr>
          <w:rFonts w:ascii="Sylfaen" w:hAnsi="Sylfaen"/>
          <w:bCs/>
          <w:i/>
          <w:sz w:val="12"/>
          <w:szCs w:val="12"/>
        </w:rPr>
        <w:t>լ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3C2506E4" w14:textId="5F5245DC" w:rsidR="00DE0CAF" w:rsidRPr="00586F3A" w:rsidRDefault="00DE0CAF" w:rsidP="0022631D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1</w:t>
      </w: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E0CAF" w:rsidRPr="00586F3A" w:rsidRDefault="00DE0CAF" w:rsidP="006F2779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586F3A">
        <w:rPr>
          <w:rStyle w:val="aa"/>
          <w:rFonts w:ascii="Sylfaen" w:hAnsi="Sylfaen"/>
          <w:i/>
          <w:sz w:val="12"/>
          <w:szCs w:val="12"/>
        </w:rPr>
        <w:footnoteRef/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586F3A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գները </w:t>
      </w:r>
      <w:proofErr w:type="gramStart"/>
      <w:r w:rsidRPr="00586F3A">
        <w:rPr>
          <w:rFonts w:ascii="Sylfaen" w:hAnsi="Sylfaen"/>
          <w:bCs/>
          <w:i/>
          <w:sz w:val="12"/>
          <w:szCs w:val="12"/>
          <w:lang w:val="es-ES"/>
        </w:rPr>
        <w:t>լրացնել  տվյալ</w:t>
      </w:r>
      <w:proofErr w:type="gram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հրավերով սահմանած փոխարժեքով`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C1016" w:rsidRPr="00586F3A" w:rsidRDefault="00EC1016" w:rsidP="0022631D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586F3A">
        <w:rPr>
          <w:rFonts w:ascii="Sylfaen" w:hAnsi="Sylfaen"/>
          <w:bCs/>
          <w:i/>
          <w:sz w:val="12"/>
          <w:szCs w:val="12"/>
        </w:rPr>
        <w:t>է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86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 «</w:t>
      </w:r>
      <w:proofErr w:type="gram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Ընդհանուր»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C1016" w:rsidRPr="00586F3A" w:rsidRDefault="00EC1016" w:rsidP="0022631D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586F3A">
        <w:rPr>
          <w:rFonts w:ascii="Sylfaen" w:hAnsi="Sylfaen"/>
          <w:bCs/>
          <w:i/>
          <w:sz w:val="12"/>
          <w:szCs w:val="12"/>
        </w:rPr>
        <w:t>է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67E8"/>
    <w:rsid w:val="00044EA8"/>
    <w:rsid w:val="00046CCF"/>
    <w:rsid w:val="000471E8"/>
    <w:rsid w:val="00051ECE"/>
    <w:rsid w:val="00055EE4"/>
    <w:rsid w:val="00055F22"/>
    <w:rsid w:val="00060D82"/>
    <w:rsid w:val="00062041"/>
    <w:rsid w:val="0007090E"/>
    <w:rsid w:val="00072EB1"/>
    <w:rsid w:val="00073D66"/>
    <w:rsid w:val="00077268"/>
    <w:rsid w:val="000776FC"/>
    <w:rsid w:val="00090EBE"/>
    <w:rsid w:val="000A7942"/>
    <w:rsid w:val="000B0199"/>
    <w:rsid w:val="000C3FB4"/>
    <w:rsid w:val="000D05AC"/>
    <w:rsid w:val="000D7C67"/>
    <w:rsid w:val="000E0B7F"/>
    <w:rsid w:val="000E43F6"/>
    <w:rsid w:val="000E4FF1"/>
    <w:rsid w:val="000F376D"/>
    <w:rsid w:val="000F3BF7"/>
    <w:rsid w:val="001021B0"/>
    <w:rsid w:val="0011472F"/>
    <w:rsid w:val="00132D85"/>
    <w:rsid w:val="0015415D"/>
    <w:rsid w:val="0015747F"/>
    <w:rsid w:val="001634CD"/>
    <w:rsid w:val="00170B90"/>
    <w:rsid w:val="00174FA9"/>
    <w:rsid w:val="001750AF"/>
    <w:rsid w:val="00175461"/>
    <w:rsid w:val="00181033"/>
    <w:rsid w:val="0018422F"/>
    <w:rsid w:val="00186194"/>
    <w:rsid w:val="00191746"/>
    <w:rsid w:val="00192437"/>
    <w:rsid w:val="001A0086"/>
    <w:rsid w:val="001A1999"/>
    <w:rsid w:val="001A6CD6"/>
    <w:rsid w:val="001C1BE1"/>
    <w:rsid w:val="001D22E7"/>
    <w:rsid w:val="001D6090"/>
    <w:rsid w:val="001E0091"/>
    <w:rsid w:val="00203572"/>
    <w:rsid w:val="002045CD"/>
    <w:rsid w:val="0020484A"/>
    <w:rsid w:val="00206393"/>
    <w:rsid w:val="002071F4"/>
    <w:rsid w:val="00225976"/>
    <w:rsid w:val="002260BB"/>
    <w:rsid w:val="0022631D"/>
    <w:rsid w:val="00256D98"/>
    <w:rsid w:val="002575E0"/>
    <w:rsid w:val="00272AE4"/>
    <w:rsid w:val="002733EC"/>
    <w:rsid w:val="002754E7"/>
    <w:rsid w:val="00295B92"/>
    <w:rsid w:val="00296A9F"/>
    <w:rsid w:val="002B57C5"/>
    <w:rsid w:val="002C017A"/>
    <w:rsid w:val="002C13EE"/>
    <w:rsid w:val="002C34E2"/>
    <w:rsid w:val="002D42E2"/>
    <w:rsid w:val="002E4E6F"/>
    <w:rsid w:val="002F16CC"/>
    <w:rsid w:val="002F1FEB"/>
    <w:rsid w:val="002F6FA1"/>
    <w:rsid w:val="00310D7C"/>
    <w:rsid w:val="003177A9"/>
    <w:rsid w:val="00340B64"/>
    <w:rsid w:val="00345D52"/>
    <w:rsid w:val="00352BBD"/>
    <w:rsid w:val="003542CA"/>
    <w:rsid w:val="00357EDE"/>
    <w:rsid w:val="003679EE"/>
    <w:rsid w:val="00371B1D"/>
    <w:rsid w:val="00382732"/>
    <w:rsid w:val="00391208"/>
    <w:rsid w:val="003B17BE"/>
    <w:rsid w:val="003B2758"/>
    <w:rsid w:val="003E3CB7"/>
    <w:rsid w:val="003E3D40"/>
    <w:rsid w:val="003E6978"/>
    <w:rsid w:val="003E725A"/>
    <w:rsid w:val="00404D94"/>
    <w:rsid w:val="00433E3C"/>
    <w:rsid w:val="004373E6"/>
    <w:rsid w:val="00465808"/>
    <w:rsid w:val="00472069"/>
    <w:rsid w:val="00474C2F"/>
    <w:rsid w:val="004764CD"/>
    <w:rsid w:val="00484054"/>
    <w:rsid w:val="004875E0"/>
    <w:rsid w:val="00490F54"/>
    <w:rsid w:val="004A4255"/>
    <w:rsid w:val="004A4DDB"/>
    <w:rsid w:val="004C3CC6"/>
    <w:rsid w:val="004D078F"/>
    <w:rsid w:val="004E376E"/>
    <w:rsid w:val="004F14DA"/>
    <w:rsid w:val="004F7378"/>
    <w:rsid w:val="00503BCC"/>
    <w:rsid w:val="00511042"/>
    <w:rsid w:val="00512190"/>
    <w:rsid w:val="00513145"/>
    <w:rsid w:val="00517C32"/>
    <w:rsid w:val="00523A84"/>
    <w:rsid w:val="005370B0"/>
    <w:rsid w:val="00546023"/>
    <w:rsid w:val="005514EE"/>
    <w:rsid w:val="00552C7E"/>
    <w:rsid w:val="005561CE"/>
    <w:rsid w:val="0056390E"/>
    <w:rsid w:val="00570731"/>
    <w:rsid w:val="005737F9"/>
    <w:rsid w:val="00573F70"/>
    <w:rsid w:val="00586F3A"/>
    <w:rsid w:val="0059098E"/>
    <w:rsid w:val="005A6A0F"/>
    <w:rsid w:val="005B56AA"/>
    <w:rsid w:val="005C3CA8"/>
    <w:rsid w:val="005D4BC5"/>
    <w:rsid w:val="005D5FBD"/>
    <w:rsid w:val="005E229E"/>
    <w:rsid w:val="005E270F"/>
    <w:rsid w:val="00607C9A"/>
    <w:rsid w:val="00607D53"/>
    <w:rsid w:val="006206AC"/>
    <w:rsid w:val="006225DB"/>
    <w:rsid w:val="00623FFF"/>
    <w:rsid w:val="00646760"/>
    <w:rsid w:val="0065517D"/>
    <w:rsid w:val="00690ECB"/>
    <w:rsid w:val="00691963"/>
    <w:rsid w:val="006A38B4"/>
    <w:rsid w:val="006A6964"/>
    <w:rsid w:val="006B2E21"/>
    <w:rsid w:val="006C0266"/>
    <w:rsid w:val="006C6FC9"/>
    <w:rsid w:val="006D2391"/>
    <w:rsid w:val="006D6EC4"/>
    <w:rsid w:val="006E0D92"/>
    <w:rsid w:val="006E1A83"/>
    <w:rsid w:val="006E415D"/>
    <w:rsid w:val="006F1573"/>
    <w:rsid w:val="006F2779"/>
    <w:rsid w:val="006F4B23"/>
    <w:rsid w:val="00703C8A"/>
    <w:rsid w:val="007060FC"/>
    <w:rsid w:val="00706C75"/>
    <w:rsid w:val="00710863"/>
    <w:rsid w:val="00711A05"/>
    <w:rsid w:val="00713709"/>
    <w:rsid w:val="00740905"/>
    <w:rsid w:val="00752BBD"/>
    <w:rsid w:val="007578CB"/>
    <w:rsid w:val="00763B7B"/>
    <w:rsid w:val="00765B4C"/>
    <w:rsid w:val="007732E7"/>
    <w:rsid w:val="007779B3"/>
    <w:rsid w:val="0078682E"/>
    <w:rsid w:val="007A0D10"/>
    <w:rsid w:val="007B7AED"/>
    <w:rsid w:val="007C077F"/>
    <w:rsid w:val="007C3D08"/>
    <w:rsid w:val="007C4385"/>
    <w:rsid w:val="007D099A"/>
    <w:rsid w:val="007E6D5A"/>
    <w:rsid w:val="007F6603"/>
    <w:rsid w:val="0081420B"/>
    <w:rsid w:val="00821CFD"/>
    <w:rsid w:val="00822DAA"/>
    <w:rsid w:val="008260E4"/>
    <w:rsid w:val="008339D5"/>
    <w:rsid w:val="00834731"/>
    <w:rsid w:val="00847554"/>
    <w:rsid w:val="00866FD9"/>
    <w:rsid w:val="00867CAA"/>
    <w:rsid w:val="00894307"/>
    <w:rsid w:val="00897E2F"/>
    <w:rsid w:val="008A73AE"/>
    <w:rsid w:val="008B0A37"/>
    <w:rsid w:val="008C4E62"/>
    <w:rsid w:val="008D48B1"/>
    <w:rsid w:val="008E1327"/>
    <w:rsid w:val="008E493A"/>
    <w:rsid w:val="008F732B"/>
    <w:rsid w:val="00902E15"/>
    <w:rsid w:val="00905C71"/>
    <w:rsid w:val="009445DF"/>
    <w:rsid w:val="009619D8"/>
    <w:rsid w:val="00976CD1"/>
    <w:rsid w:val="009C2BCD"/>
    <w:rsid w:val="009C5E0F"/>
    <w:rsid w:val="009C7198"/>
    <w:rsid w:val="009D09AA"/>
    <w:rsid w:val="009D39C6"/>
    <w:rsid w:val="009E1355"/>
    <w:rsid w:val="009E75FF"/>
    <w:rsid w:val="009F2EF2"/>
    <w:rsid w:val="00A07484"/>
    <w:rsid w:val="00A12C06"/>
    <w:rsid w:val="00A2394A"/>
    <w:rsid w:val="00A306F5"/>
    <w:rsid w:val="00A31820"/>
    <w:rsid w:val="00AA1DD6"/>
    <w:rsid w:val="00AA1FA6"/>
    <w:rsid w:val="00AA2E90"/>
    <w:rsid w:val="00AA32E4"/>
    <w:rsid w:val="00AA5CF5"/>
    <w:rsid w:val="00AD07B9"/>
    <w:rsid w:val="00AD539E"/>
    <w:rsid w:val="00AD59DC"/>
    <w:rsid w:val="00AD7FA8"/>
    <w:rsid w:val="00B07348"/>
    <w:rsid w:val="00B143B8"/>
    <w:rsid w:val="00B16058"/>
    <w:rsid w:val="00B239EF"/>
    <w:rsid w:val="00B33C52"/>
    <w:rsid w:val="00B37274"/>
    <w:rsid w:val="00B462A0"/>
    <w:rsid w:val="00B649E9"/>
    <w:rsid w:val="00B75762"/>
    <w:rsid w:val="00B87989"/>
    <w:rsid w:val="00B91DE2"/>
    <w:rsid w:val="00B924A5"/>
    <w:rsid w:val="00B94EA2"/>
    <w:rsid w:val="00BA03B0"/>
    <w:rsid w:val="00BB0A93"/>
    <w:rsid w:val="00BB400E"/>
    <w:rsid w:val="00BD3D4E"/>
    <w:rsid w:val="00BF1465"/>
    <w:rsid w:val="00BF4745"/>
    <w:rsid w:val="00C07008"/>
    <w:rsid w:val="00C076CD"/>
    <w:rsid w:val="00C31EDE"/>
    <w:rsid w:val="00C37601"/>
    <w:rsid w:val="00C43658"/>
    <w:rsid w:val="00C442B1"/>
    <w:rsid w:val="00C44A33"/>
    <w:rsid w:val="00C56004"/>
    <w:rsid w:val="00C5663E"/>
    <w:rsid w:val="00C6651E"/>
    <w:rsid w:val="00C7594A"/>
    <w:rsid w:val="00C81359"/>
    <w:rsid w:val="00C82A5A"/>
    <w:rsid w:val="00C84DF7"/>
    <w:rsid w:val="00C96337"/>
    <w:rsid w:val="00C96BED"/>
    <w:rsid w:val="00C97A32"/>
    <w:rsid w:val="00CB44D2"/>
    <w:rsid w:val="00CB7F10"/>
    <w:rsid w:val="00CC1F23"/>
    <w:rsid w:val="00CC3873"/>
    <w:rsid w:val="00CC7AC7"/>
    <w:rsid w:val="00CD0918"/>
    <w:rsid w:val="00CD23E8"/>
    <w:rsid w:val="00CD2E4F"/>
    <w:rsid w:val="00CF1F70"/>
    <w:rsid w:val="00CF2D2C"/>
    <w:rsid w:val="00D07945"/>
    <w:rsid w:val="00D22C09"/>
    <w:rsid w:val="00D26F3B"/>
    <w:rsid w:val="00D33459"/>
    <w:rsid w:val="00D350DE"/>
    <w:rsid w:val="00D36189"/>
    <w:rsid w:val="00D55758"/>
    <w:rsid w:val="00D678CE"/>
    <w:rsid w:val="00D80C64"/>
    <w:rsid w:val="00D90BF6"/>
    <w:rsid w:val="00D94E6E"/>
    <w:rsid w:val="00DD2674"/>
    <w:rsid w:val="00DD4664"/>
    <w:rsid w:val="00DE06F1"/>
    <w:rsid w:val="00DE0CAF"/>
    <w:rsid w:val="00DE4B2B"/>
    <w:rsid w:val="00DE768F"/>
    <w:rsid w:val="00DF3284"/>
    <w:rsid w:val="00E056DD"/>
    <w:rsid w:val="00E16977"/>
    <w:rsid w:val="00E20DEF"/>
    <w:rsid w:val="00E243EA"/>
    <w:rsid w:val="00E33A25"/>
    <w:rsid w:val="00E4188B"/>
    <w:rsid w:val="00E43243"/>
    <w:rsid w:val="00E54C4D"/>
    <w:rsid w:val="00E56328"/>
    <w:rsid w:val="00E93908"/>
    <w:rsid w:val="00E951CA"/>
    <w:rsid w:val="00EA01A2"/>
    <w:rsid w:val="00EA568C"/>
    <w:rsid w:val="00EA5BD3"/>
    <w:rsid w:val="00EA6F82"/>
    <w:rsid w:val="00EA767F"/>
    <w:rsid w:val="00EB59EE"/>
    <w:rsid w:val="00EC1016"/>
    <w:rsid w:val="00EE1EE5"/>
    <w:rsid w:val="00EF16D0"/>
    <w:rsid w:val="00F0140C"/>
    <w:rsid w:val="00F02F75"/>
    <w:rsid w:val="00F031AF"/>
    <w:rsid w:val="00F0324B"/>
    <w:rsid w:val="00F05A05"/>
    <w:rsid w:val="00F05EF9"/>
    <w:rsid w:val="00F10AFE"/>
    <w:rsid w:val="00F11D3D"/>
    <w:rsid w:val="00F31004"/>
    <w:rsid w:val="00F3153E"/>
    <w:rsid w:val="00F512C8"/>
    <w:rsid w:val="00F54033"/>
    <w:rsid w:val="00F62AAF"/>
    <w:rsid w:val="00F64167"/>
    <w:rsid w:val="00F6673B"/>
    <w:rsid w:val="00F74849"/>
    <w:rsid w:val="00F77AAD"/>
    <w:rsid w:val="00F8479D"/>
    <w:rsid w:val="00F8626D"/>
    <w:rsid w:val="00F916C4"/>
    <w:rsid w:val="00F96518"/>
    <w:rsid w:val="00FB097B"/>
    <w:rsid w:val="00FB3248"/>
    <w:rsid w:val="00FB568A"/>
    <w:rsid w:val="00FC19EB"/>
    <w:rsid w:val="00FC3E0F"/>
    <w:rsid w:val="00FC5A24"/>
    <w:rsid w:val="00FE05CE"/>
    <w:rsid w:val="00FE0B79"/>
    <w:rsid w:val="00FE1421"/>
    <w:rsid w:val="00FF15BD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D67154CA-5CD2-4DCE-A10D-513EE4C1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customStyle="1" w:styleId="CharChar2">
    <w:name w:val="Char Char2"/>
    <w:basedOn w:val="a"/>
    <w:rsid w:val="000E0B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20">
    <w:name w:val="Char Char2"/>
    <w:basedOn w:val="a"/>
    <w:rsid w:val="0020484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DE4B2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E4B2B"/>
    <w:rPr>
      <w:rFonts w:ascii="Calibri" w:eastAsia="Calibri" w:hAnsi="Calibri" w:cs="Times New Roman"/>
    </w:rPr>
  </w:style>
  <w:style w:type="paragraph" w:customStyle="1" w:styleId="CharChar21">
    <w:name w:val="Char Char2"/>
    <w:basedOn w:val="a"/>
    <w:rsid w:val="009D09A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FE0B79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E0B79"/>
    <w:rPr>
      <w:rFonts w:ascii="Arial LatArm" w:eastAsia="Times New Roman" w:hAnsi="Arial LatArm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FE0B79"/>
    <w:rPr>
      <w:rFonts w:ascii="Calibri" w:eastAsia="Calibri" w:hAnsi="Calibri" w:cs="Times New Roman"/>
    </w:rPr>
  </w:style>
  <w:style w:type="paragraph" w:customStyle="1" w:styleId="CharChar22">
    <w:name w:val="Char Char2"/>
    <w:basedOn w:val="a"/>
    <w:rsid w:val="0011472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23">
    <w:name w:val="Char Char2"/>
    <w:basedOn w:val="a"/>
    <w:rsid w:val="00391208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styleId="ad">
    <w:name w:val="Hyperlink"/>
    <w:basedOn w:val="a0"/>
    <w:uiPriority w:val="99"/>
    <w:unhideWhenUsed/>
    <w:rsid w:val="00340B64"/>
    <w:rPr>
      <w:color w:val="0563C1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976CD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7C438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n.arakel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nerkomunaltnt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70D1F-1E0A-490C-BA63-4F00BD7A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245</cp:revision>
  <cp:lastPrinted>2021-04-06T07:47:00Z</cp:lastPrinted>
  <dcterms:created xsi:type="dcterms:W3CDTF">2021-06-28T12:08:00Z</dcterms:created>
  <dcterms:modified xsi:type="dcterms:W3CDTF">2026-01-15T18:13:00Z</dcterms:modified>
</cp:coreProperties>
</file>